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2A0E5A" w14:textId="34F08C46" w:rsidR="00710181" w:rsidRDefault="00710181" w:rsidP="00AA0330">
      <w:pPr>
        <w:jc w:val="both"/>
        <w:rPr>
          <w:rFonts w:ascii="Calibri" w:hAnsi="Calibri" w:cs="Tahoma"/>
          <w:b/>
          <w:bCs/>
          <w:sz w:val="20"/>
          <w:szCs w:val="20"/>
        </w:rPr>
      </w:pPr>
      <w:bookmarkStart w:id="0" w:name="_Hlk203116608"/>
      <w:r w:rsidRPr="00710181">
        <w:rPr>
          <w:rFonts w:ascii="Calibri" w:hAnsi="Calibri" w:cs="Tahoma"/>
          <w:b/>
          <w:bCs/>
          <w:sz w:val="20"/>
          <w:szCs w:val="20"/>
        </w:rPr>
        <w:t>Naziv</w:t>
      </w:r>
      <w:r w:rsidR="00AA5595">
        <w:rPr>
          <w:rFonts w:ascii="Calibri" w:hAnsi="Calibri" w:cs="Tahoma"/>
          <w:b/>
          <w:bCs/>
          <w:sz w:val="20"/>
          <w:szCs w:val="20"/>
        </w:rPr>
        <w:t xml:space="preserve"> projekta</w:t>
      </w:r>
      <w:r w:rsidRPr="00710181">
        <w:rPr>
          <w:rFonts w:ascii="Calibri" w:hAnsi="Calibri" w:cs="Tahoma"/>
          <w:b/>
          <w:bCs/>
          <w:sz w:val="20"/>
          <w:szCs w:val="20"/>
        </w:rPr>
        <w:t>:</w:t>
      </w:r>
      <w:r w:rsidR="00D03AD8">
        <w:rPr>
          <w:rFonts w:ascii="Calibri" w:hAnsi="Calibri" w:cs="Tahoma"/>
          <w:b/>
          <w:bCs/>
          <w:sz w:val="20"/>
          <w:szCs w:val="20"/>
        </w:rPr>
        <w:t xml:space="preserve"> Paket 23</w:t>
      </w:r>
      <w:r w:rsidRPr="00710181">
        <w:rPr>
          <w:rFonts w:ascii="Calibri" w:hAnsi="Calibri" w:cs="Tahoma"/>
          <w:b/>
          <w:bCs/>
          <w:sz w:val="20"/>
          <w:szCs w:val="20"/>
        </w:rPr>
        <w:t xml:space="preserve"> »Žarkovna linija za </w:t>
      </w:r>
      <w:proofErr w:type="spellStart"/>
      <w:r w:rsidRPr="00710181">
        <w:rPr>
          <w:rFonts w:ascii="Calibri" w:hAnsi="Calibri" w:cs="Tahoma"/>
          <w:b/>
          <w:bCs/>
          <w:sz w:val="20"/>
          <w:szCs w:val="20"/>
        </w:rPr>
        <w:t>ozkokotno</w:t>
      </w:r>
      <w:proofErr w:type="spellEnd"/>
      <w:r w:rsidRPr="00710181">
        <w:rPr>
          <w:rFonts w:ascii="Calibri" w:hAnsi="Calibri" w:cs="Tahoma"/>
          <w:b/>
          <w:bCs/>
          <w:sz w:val="20"/>
          <w:szCs w:val="20"/>
        </w:rPr>
        <w:t xml:space="preserve"> sipanje rentgenskih žarkov (SAXS) na sinhrotronu </w:t>
      </w:r>
      <w:proofErr w:type="spellStart"/>
      <w:r w:rsidRPr="00710181">
        <w:rPr>
          <w:rFonts w:ascii="Calibri" w:hAnsi="Calibri" w:cs="Tahoma"/>
          <w:b/>
          <w:bCs/>
          <w:sz w:val="20"/>
          <w:szCs w:val="20"/>
        </w:rPr>
        <w:t>Elettra-Sincrotrone</w:t>
      </w:r>
      <w:proofErr w:type="spellEnd"/>
      <w:r w:rsidRPr="00710181">
        <w:rPr>
          <w:rFonts w:ascii="Calibri" w:hAnsi="Calibri" w:cs="Tahoma"/>
          <w:b/>
          <w:bCs/>
          <w:sz w:val="20"/>
          <w:szCs w:val="20"/>
        </w:rPr>
        <w:t xml:space="preserve"> </w:t>
      </w:r>
      <w:proofErr w:type="spellStart"/>
      <w:r w:rsidRPr="00710181">
        <w:rPr>
          <w:rFonts w:ascii="Calibri" w:hAnsi="Calibri" w:cs="Tahoma"/>
          <w:b/>
          <w:bCs/>
          <w:sz w:val="20"/>
          <w:szCs w:val="20"/>
        </w:rPr>
        <w:t>Trieste</w:t>
      </w:r>
      <w:proofErr w:type="spellEnd"/>
      <w:r w:rsidRPr="00710181">
        <w:rPr>
          <w:rFonts w:ascii="Calibri" w:hAnsi="Calibri" w:cs="Tahoma"/>
          <w:b/>
          <w:bCs/>
          <w:sz w:val="20"/>
          <w:szCs w:val="20"/>
        </w:rPr>
        <w:t>«</w:t>
      </w:r>
      <w:r w:rsidRPr="00710181">
        <w:rPr>
          <w:rFonts w:ascii="Arial" w:hAnsi="Arial" w:cs="Tahoma"/>
          <w:b/>
          <w:bCs/>
          <w:i/>
          <w:sz w:val="18"/>
          <w:szCs w:val="20"/>
          <w:vertAlign w:val="superscript"/>
        </w:rPr>
        <w:footnoteReference w:id="1"/>
      </w:r>
      <w:bookmarkEnd w:id="0"/>
    </w:p>
    <w:p w14:paraId="509F280F" w14:textId="77777777" w:rsidR="0045585D" w:rsidRDefault="0045585D" w:rsidP="00AA0330">
      <w:pPr>
        <w:jc w:val="both"/>
        <w:rPr>
          <w:rFonts w:ascii="Calibri" w:hAnsi="Calibri" w:cs="Tahoma"/>
          <w:b/>
          <w:bCs/>
          <w:sz w:val="20"/>
          <w:szCs w:val="20"/>
        </w:rPr>
      </w:pPr>
    </w:p>
    <w:p w14:paraId="525E0A57" w14:textId="77777777" w:rsidR="0045585D" w:rsidRPr="00AA0330" w:rsidRDefault="0045585D" w:rsidP="00AA0330">
      <w:pPr>
        <w:jc w:val="both"/>
        <w:rPr>
          <w:rFonts w:ascii="Calibri" w:eastAsiaTheme="minorHAnsi" w:hAnsi="Calibri" w:cs="Calibri"/>
          <w:sz w:val="16"/>
          <w:szCs w:val="16"/>
        </w:rPr>
      </w:pPr>
    </w:p>
    <w:p w14:paraId="55528F88" w14:textId="684946B2" w:rsidR="007B5604" w:rsidRDefault="00594A6C" w:rsidP="007A0E38">
      <w:pPr>
        <w:pStyle w:val="Naslov"/>
        <w:tabs>
          <w:tab w:val="left" w:pos="3315"/>
          <w:tab w:val="center" w:pos="4677"/>
        </w:tabs>
        <w:spacing w:before="240" w:after="0"/>
        <w:contextualSpacing w:val="0"/>
        <w:rPr>
          <w:rFonts w:asciiTheme="minorHAnsi" w:hAnsiTheme="minorHAnsi" w:cstheme="minorHAnsi"/>
          <w:sz w:val="32"/>
          <w:szCs w:val="24"/>
        </w:rPr>
      </w:pPr>
      <w:r w:rsidRPr="009E5E82">
        <w:rPr>
          <w:rFonts w:asciiTheme="minorHAnsi" w:hAnsiTheme="minorHAnsi" w:cstheme="minorHAnsi"/>
          <w:sz w:val="32"/>
          <w:szCs w:val="24"/>
        </w:rPr>
        <w:t>Povzetek predračuna – rekapitulacija</w:t>
      </w:r>
    </w:p>
    <w:p w14:paraId="5A389A8B" w14:textId="77777777" w:rsidR="0045585D" w:rsidRPr="0045585D" w:rsidRDefault="0045585D" w:rsidP="0045585D">
      <w:pPr>
        <w:rPr>
          <w:lang w:eastAsia="en-US"/>
        </w:rPr>
      </w:pPr>
    </w:p>
    <w:p w14:paraId="510523E5" w14:textId="77777777" w:rsidR="00134FC9" w:rsidRPr="009E5E82" w:rsidRDefault="00134FC9" w:rsidP="00134FC9">
      <w:pPr>
        <w:rPr>
          <w:lang w:eastAsia="en-US"/>
        </w:rPr>
      </w:pPr>
    </w:p>
    <w:p w14:paraId="5B5932AA" w14:textId="55E07516" w:rsidR="007B5604" w:rsidRPr="009E5E82" w:rsidRDefault="00AE2217" w:rsidP="00131D58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9E5E82">
        <w:rPr>
          <w:rFonts w:asciiTheme="minorHAnsi" w:eastAsia="Calibri" w:hAnsiTheme="minorHAnsi" w:cstheme="minorHAnsi"/>
          <w:sz w:val="20"/>
          <w:szCs w:val="20"/>
          <w:lang w:eastAsia="en-US"/>
        </w:rPr>
        <w:t>Naziv ponudnika</w:t>
      </w:r>
      <w:r w:rsidR="007B5604" w:rsidRPr="009E5E82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: </w:t>
      </w:r>
      <w:r w:rsidR="00134FC9" w:rsidRPr="009E5E82">
        <w:rPr>
          <w:rFonts w:asciiTheme="minorHAnsi" w:hAnsiTheme="minorHAnsi" w:cstheme="minorHAns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bookmarkStart w:id="1" w:name="Besedilo13"/>
      <w:r w:rsidR="00134FC9" w:rsidRPr="009E5E82">
        <w:rPr>
          <w:rFonts w:asciiTheme="minorHAnsi" w:hAnsiTheme="minorHAnsi" w:cstheme="minorHAnsi"/>
          <w:bCs/>
          <w:iCs/>
          <w:sz w:val="20"/>
          <w:szCs w:val="20"/>
        </w:rPr>
        <w:instrText xml:space="preserve"> FORMTEXT </w:instrText>
      </w:r>
      <w:r w:rsidR="00134FC9" w:rsidRPr="009E5E82">
        <w:rPr>
          <w:rFonts w:asciiTheme="minorHAnsi" w:hAnsiTheme="minorHAnsi" w:cstheme="minorHAnsi"/>
          <w:bCs/>
          <w:iCs/>
          <w:sz w:val="20"/>
          <w:szCs w:val="20"/>
        </w:rPr>
      </w:r>
      <w:r w:rsidR="00134FC9" w:rsidRPr="009E5E82">
        <w:rPr>
          <w:rFonts w:asciiTheme="minorHAnsi" w:hAnsiTheme="minorHAnsi" w:cstheme="minorHAnsi"/>
          <w:bCs/>
          <w:iCs/>
          <w:sz w:val="20"/>
          <w:szCs w:val="20"/>
        </w:rPr>
        <w:fldChar w:fldCharType="separate"/>
      </w:r>
      <w:r w:rsidR="00134FC9" w:rsidRPr="009E5E82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134FC9" w:rsidRPr="009E5E82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134FC9" w:rsidRPr="009E5E82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134FC9" w:rsidRPr="009E5E82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134FC9" w:rsidRPr="009E5E82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134FC9" w:rsidRPr="009E5E82">
        <w:rPr>
          <w:rFonts w:asciiTheme="minorHAnsi" w:hAnsiTheme="minorHAnsi" w:cstheme="minorHAnsi"/>
          <w:bCs/>
          <w:iCs/>
          <w:sz w:val="20"/>
          <w:szCs w:val="20"/>
        </w:rPr>
        <w:fldChar w:fldCharType="end"/>
      </w:r>
      <w:bookmarkEnd w:id="1"/>
    </w:p>
    <w:p w14:paraId="07F990EF" w14:textId="77777777" w:rsidR="00131D58" w:rsidRPr="009E5E82" w:rsidRDefault="00131D58" w:rsidP="00131D58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0C39C6E4" w14:textId="5661C804" w:rsidR="007B5604" w:rsidRPr="009E5E82" w:rsidRDefault="002F4230" w:rsidP="00787D7F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9E5E82">
        <w:rPr>
          <w:rFonts w:asciiTheme="minorHAnsi" w:eastAsia="Calibri" w:hAnsiTheme="minorHAnsi" w:cstheme="minorHAnsi"/>
          <w:sz w:val="20"/>
          <w:szCs w:val="20"/>
          <w:lang w:eastAsia="en-US"/>
        </w:rPr>
        <w:t>Naslov</w:t>
      </w:r>
      <w:r w:rsidR="00AE2217" w:rsidRPr="009E5E82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ponudnika</w:t>
      </w:r>
      <w:r w:rsidR="007B5604" w:rsidRPr="009E5E82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: </w:t>
      </w:r>
      <w:r w:rsidR="00134FC9" w:rsidRPr="009E5E82">
        <w:rPr>
          <w:rFonts w:asciiTheme="minorHAnsi" w:hAnsiTheme="minorHAnsi" w:cstheme="minorHAnsi"/>
          <w:bCs/>
          <w:iCs/>
          <w:sz w:val="20"/>
          <w:szCs w:val="20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bookmarkStart w:id="2" w:name="Besedilo14"/>
      <w:r w:rsidR="00134FC9" w:rsidRPr="009E5E82">
        <w:rPr>
          <w:rFonts w:asciiTheme="minorHAnsi" w:hAnsiTheme="minorHAnsi" w:cstheme="minorHAnsi"/>
          <w:bCs/>
          <w:iCs/>
          <w:sz w:val="20"/>
          <w:szCs w:val="20"/>
        </w:rPr>
        <w:instrText xml:space="preserve"> FORMTEXT </w:instrText>
      </w:r>
      <w:r w:rsidR="00134FC9" w:rsidRPr="009E5E82">
        <w:rPr>
          <w:rFonts w:asciiTheme="minorHAnsi" w:hAnsiTheme="minorHAnsi" w:cstheme="minorHAnsi"/>
          <w:bCs/>
          <w:iCs/>
          <w:sz w:val="20"/>
          <w:szCs w:val="20"/>
        </w:rPr>
      </w:r>
      <w:r w:rsidR="00134FC9" w:rsidRPr="009E5E82">
        <w:rPr>
          <w:rFonts w:asciiTheme="minorHAnsi" w:hAnsiTheme="minorHAnsi" w:cstheme="minorHAnsi"/>
          <w:bCs/>
          <w:iCs/>
          <w:sz w:val="20"/>
          <w:szCs w:val="20"/>
        </w:rPr>
        <w:fldChar w:fldCharType="separate"/>
      </w:r>
      <w:r w:rsidR="00134FC9" w:rsidRPr="009E5E82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134FC9" w:rsidRPr="009E5E82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134FC9" w:rsidRPr="009E5E82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134FC9" w:rsidRPr="009E5E82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134FC9" w:rsidRPr="009E5E82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134FC9" w:rsidRPr="009E5E82">
        <w:rPr>
          <w:rFonts w:asciiTheme="minorHAnsi" w:hAnsiTheme="minorHAnsi" w:cstheme="minorHAnsi"/>
          <w:bCs/>
          <w:iCs/>
          <w:sz w:val="20"/>
          <w:szCs w:val="20"/>
        </w:rPr>
        <w:fldChar w:fldCharType="end"/>
      </w:r>
      <w:bookmarkEnd w:id="2"/>
    </w:p>
    <w:p w14:paraId="1F8FD6CC" w14:textId="77777777" w:rsidR="007B5604" w:rsidRPr="009E5E82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6C300BE6" w14:textId="58B95F1B" w:rsidR="0057567B" w:rsidRPr="00103D4F" w:rsidRDefault="0057567B" w:rsidP="00E174B6">
      <w:pPr>
        <w:pStyle w:val="Glava"/>
        <w:tabs>
          <w:tab w:val="clear" w:pos="4536"/>
          <w:tab w:val="clear" w:pos="9072"/>
        </w:tabs>
        <w:ind w:right="-285"/>
        <w:rPr>
          <w:rFonts w:asciiTheme="minorHAnsi" w:hAnsiTheme="minorHAnsi" w:cstheme="minorHAnsi"/>
          <w:b/>
          <w:bCs/>
          <w:sz w:val="20"/>
          <w:szCs w:val="20"/>
        </w:rPr>
      </w:pPr>
      <w:r w:rsidRPr="009E5E82">
        <w:rPr>
          <w:rFonts w:asciiTheme="minorHAnsi" w:hAnsiTheme="minorHAnsi" w:cstheme="minorHAnsi"/>
          <w:sz w:val="20"/>
          <w:szCs w:val="20"/>
        </w:rPr>
        <w:t xml:space="preserve">Predmet javnega naročila: </w:t>
      </w:r>
      <w:r w:rsidR="00710181" w:rsidRPr="00710181">
        <w:rPr>
          <w:rFonts w:asciiTheme="minorHAnsi" w:hAnsiTheme="minorHAnsi" w:cstheme="minorHAnsi"/>
          <w:sz w:val="20"/>
          <w:szCs w:val="20"/>
        </w:rPr>
        <w:t>»</w:t>
      </w:r>
      <w:r w:rsidR="00710181" w:rsidRPr="00710181">
        <w:rPr>
          <w:rFonts w:asciiTheme="minorHAnsi" w:hAnsiTheme="minorHAnsi" w:cstheme="minorHAnsi"/>
          <w:b/>
          <w:bCs/>
          <w:sz w:val="20"/>
          <w:szCs w:val="20"/>
        </w:rPr>
        <w:t xml:space="preserve">Nabava vakuumskega </w:t>
      </w:r>
      <w:proofErr w:type="spellStart"/>
      <w:r w:rsidR="00710181" w:rsidRPr="00710181">
        <w:rPr>
          <w:rFonts w:asciiTheme="minorHAnsi" w:hAnsiTheme="minorHAnsi" w:cstheme="minorHAnsi"/>
          <w:b/>
          <w:bCs/>
          <w:sz w:val="20"/>
          <w:szCs w:val="20"/>
        </w:rPr>
        <w:t>undulatorja</w:t>
      </w:r>
      <w:proofErr w:type="spellEnd"/>
      <w:r w:rsidR="00710181" w:rsidRPr="00710181">
        <w:rPr>
          <w:rFonts w:asciiTheme="minorHAnsi" w:hAnsiTheme="minorHAnsi" w:cstheme="minorHAnsi"/>
          <w:b/>
          <w:bCs/>
          <w:sz w:val="20"/>
          <w:szCs w:val="20"/>
        </w:rPr>
        <w:t xml:space="preserve"> za integracijo v sinhrotronsko žarkovno linijo</w:t>
      </w:r>
      <w:r w:rsidR="00710181" w:rsidRPr="00710181">
        <w:rPr>
          <w:rFonts w:asciiTheme="minorHAnsi" w:hAnsiTheme="minorHAnsi" w:cstheme="minorHAnsi"/>
          <w:sz w:val="20"/>
          <w:szCs w:val="20"/>
        </w:rPr>
        <w:t>«</w:t>
      </w:r>
    </w:p>
    <w:p w14:paraId="365A7B80" w14:textId="77777777" w:rsidR="00134FC9" w:rsidRPr="009E5E82" w:rsidRDefault="00134FC9" w:rsidP="0057567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0A4574D0" w14:textId="77777777" w:rsidR="003F4A01" w:rsidRPr="009E5E82" w:rsidRDefault="003F4A01" w:rsidP="0057567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b/>
          <w:sz w:val="6"/>
          <w:szCs w:val="6"/>
        </w:rPr>
      </w:pPr>
    </w:p>
    <w:p w14:paraId="259F0596" w14:textId="0F9E5BBA" w:rsidR="0057567B" w:rsidRPr="009E5E82" w:rsidRDefault="00134FC9" w:rsidP="00D12C56">
      <w:pPr>
        <w:pStyle w:val="Odstavekseznama"/>
        <w:numPr>
          <w:ilvl w:val="0"/>
          <w:numId w:val="7"/>
        </w:numPr>
        <w:spacing w:after="120"/>
        <w:ind w:left="357" w:hanging="357"/>
        <w:jc w:val="both"/>
        <w:rPr>
          <w:rFonts w:asciiTheme="minorHAnsi" w:hAnsiTheme="minorHAnsi" w:cstheme="minorHAnsi"/>
          <w:sz w:val="20"/>
          <w:szCs w:val="20"/>
        </w:rPr>
      </w:pPr>
      <w:r w:rsidRPr="009E5E82">
        <w:rPr>
          <w:rFonts w:asciiTheme="minorHAnsi" w:hAnsiTheme="minorHAnsi" w:cstheme="minorHAnsi"/>
          <w:sz w:val="20"/>
          <w:szCs w:val="20"/>
        </w:rPr>
        <w:t xml:space="preserve">Na podlagi javnega naročila, objavljenega na portalu javnih naročil dne </w:t>
      </w:r>
      <w:r w:rsidRPr="009E5E82">
        <w:rPr>
          <w:rFonts w:asciiTheme="minorHAnsi" w:hAnsiTheme="minorHAnsi" w:cstheme="minorHAnsi"/>
          <w:bCs/>
          <w:iCs/>
          <w:sz w:val="20"/>
          <w:szCs w:val="20"/>
          <w:u w:val="single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9E5E82">
        <w:rPr>
          <w:rFonts w:asciiTheme="minorHAnsi" w:hAnsiTheme="minorHAnsi" w:cstheme="minorHAnsi"/>
          <w:bCs/>
          <w:iCs/>
          <w:sz w:val="20"/>
          <w:szCs w:val="20"/>
          <w:u w:val="single"/>
        </w:rPr>
        <w:instrText xml:space="preserve"> FORMTEXT </w:instrText>
      </w:r>
      <w:r w:rsidRPr="009E5E82">
        <w:rPr>
          <w:rFonts w:asciiTheme="minorHAnsi" w:hAnsiTheme="minorHAnsi" w:cstheme="minorHAnsi"/>
          <w:bCs/>
          <w:iCs/>
          <w:sz w:val="20"/>
          <w:szCs w:val="20"/>
          <w:u w:val="single"/>
        </w:rPr>
      </w:r>
      <w:r w:rsidRPr="009E5E82">
        <w:rPr>
          <w:rFonts w:asciiTheme="minorHAnsi" w:hAnsiTheme="minorHAnsi" w:cstheme="minorHAnsi"/>
          <w:bCs/>
          <w:iCs/>
          <w:sz w:val="20"/>
          <w:szCs w:val="20"/>
          <w:u w:val="single"/>
        </w:rPr>
        <w:fldChar w:fldCharType="separate"/>
      </w:r>
      <w:r w:rsidRPr="009E5E8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Pr="009E5E8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Pr="009E5E8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Pr="009E5E8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Pr="009E5E8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Pr="009E5E82">
        <w:rPr>
          <w:rFonts w:asciiTheme="minorHAnsi" w:hAnsiTheme="minorHAnsi" w:cstheme="minorHAnsi"/>
          <w:bCs/>
          <w:iCs/>
          <w:sz w:val="20"/>
          <w:szCs w:val="20"/>
          <w:u w:val="single"/>
        </w:rPr>
        <w:fldChar w:fldCharType="end"/>
      </w:r>
      <w:r w:rsidRPr="009E5E82">
        <w:rPr>
          <w:rFonts w:asciiTheme="minorHAnsi" w:hAnsiTheme="minorHAnsi" w:cstheme="minorHAnsi"/>
          <w:sz w:val="20"/>
          <w:szCs w:val="20"/>
        </w:rPr>
        <w:t xml:space="preserve"> pod št. objave </w:t>
      </w:r>
      <w:r w:rsidRPr="009E5E82">
        <w:rPr>
          <w:rFonts w:asciiTheme="minorHAnsi" w:hAnsiTheme="minorHAnsi" w:cstheme="minorHAnsi"/>
          <w:bCs/>
          <w:iCs/>
          <w:sz w:val="20"/>
          <w:szCs w:val="20"/>
          <w:u w:val="single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9E5E82">
        <w:rPr>
          <w:rFonts w:asciiTheme="minorHAnsi" w:hAnsiTheme="minorHAnsi" w:cstheme="minorHAnsi"/>
          <w:bCs/>
          <w:iCs/>
          <w:sz w:val="20"/>
          <w:szCs w:val="20"/>
          <w:u w:val="single"/>
        </w:rPr>
        <w:instrText xml:space="preserve"> FORMTEXT </w:instrText>
      </w:r>
      <w:r w:rsidRPr="009E5E82">
        <w:rPr>
          <w:rFonts w:asciiTheme="minorHAnsi" w:hAnsiTheme="minorHAnsi" w:cstheme="minorHAnsi"/>
          <w:bCs/>
          <w:iCs/>
          <w:sz w:val="20"/>
          <w:szCs w:val="20"/>
          <w:u w:val="single"/>
        </w:rPr>
      </w:r>
      <w:r w:rsidRPr="009E5E82">
        <w:rPr>
          <w:rFonts w:asciiTheme="minorHAnsi" w:hAnsiTheme="minorHAnsi" w:cstheme="minorHAnsi"/>
          <w:bCs/>
          <w:iCs/>
          <w:sz w:val="20"/>
          <w:szCs w:val="20"/>
          <w:u w:val="single"/>
        </w:rPr>
        <w:fldChar w:fldCharType="separate"/>
      </w:r>
      <w:r w:rsidRPr="009E5E8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Pr="009E5E8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Pr="009E5E8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Pr="009E5E8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Pr="009E5E8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Pr="009E5E82">
        <w:rPr>
          <w:rFonts w:asciiTheme="minorHAnsi" w:hAnsiTheme="minorHAnsi" w:cstheme="minorHAnsi"/>
          <w:bCs/>
          <w:iCs/>
          <w:sz w:val="20"/>
          <w:szCs w:val="20"/>
          <w:u w:val="single"/>
        </w:rPr>
        <w:fldChar w:fldCharType="end"/>
      </w:r>
      <w:r w:rsidRPr="009E5E82">
        <w:rPr>
          <w:rFonts w:asciiTheme="minorHAnsi" w:hAnsiTheme="minorHAnsi" w:cstheme="minorHAnsi"/>
          <w:sz w:val="20"/>
          <w:szCs w:val="20"/>
        </w:rPr>
        <w:t xml:space="preserve">, </w:t>
      </w:r>
      <w:r w:rsidR="0057567B" w:rsidRPr="009E5E82">
        <w:rPr>
          <w:rFonts w:asciiTheme="minorHAnsi" w:hAnsiTheme="minorHAnsi" w:cstheme="minorHAnsi"/>
          <w:sz w:val="20"/>
          <w:szCs w:val="20"/>
        </w:rPr>
        <w:t xml:space="preserve">in v Uradnem listu EU dne </w:t>
      </w:r>
      <w:r w:rsidR="00B6358C" w:rsidRPr="009E5E82">
        <w:rPr>
          <w:rFonts w:asciiTheme="minorHAnsi" w:hAnsiTheme="minorHAnsi" w:cstheme="minorHAnsi"/>
          <w:bCs/>
          <w:iCs/>
          <w:sz w:val="20"/>
          <w:szCs w:val="20"/>
          <w:u w:val="single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B6358C" w:rsidRPr="009E5E82">
        <w:rPr>
          <w:rFonts w:asciiTheme="minorHAnsi" w:hAnsiTheme="minorHAnsi" w:cstheme="minorHAnsi"/>
          <w:bCs/>
          <w:iCs/>
          <w:sz w:val="20"/>
          <w:szCs w:val="20"/>
          <w:u w:val="single"/>
        </w:rPr>
        <w:instrText xml:space="preserve"> FORMTEXT </w:instrText>
      </w:r>
      <w:r w:rsidR="00B6358C" w:rsidRPr="009E5E82">
        <w:rPr>
          <w:rFonts w:asciiTheme="minorHAnsi" w:hAnsiTheme="minorHAnsi" w:cstheme="minorHAnsi"/>
          <w:bCs/>
          <w:iCs/>
          <w:sz w:val="20"/>
          <w:szCs w:val="20"/>
          <w:u w:val="single"/>
        </w:rPr>
      </w:r>
      <w:r w:rsidR="00B6358C" w:rsidRPr="009E5E82">
        <w:rPr>
          <w:rFonts w:asciiTheme="minorHAnsi" w:hAnsiTheme="minorHAnsi" w:cstheme="minorHAnsi"/>
          <w:bCs/>
          <w:iCs/>
          <w:sz w:val="20"/>
          <w:szCs w:val="20"/>
          <w:u w:val="single"/>
        </w:rPr>
        <w:fldChar w:fldCharType="separate"/>
      </w:r>
      <w:r w:rsidR="00B6358C" w:rsidRPr="009E5E8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="00B6358C" w:rsidRPr="009E5E8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="00B6358C" w:rsidRPr="009E5E8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="00B6358C" w:rsidRPr="009E5E8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="00B6358C" w:rsidRPr="009E5E8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="00B6358C" w:rsidRPr="009E5E82">
        <w:rPr>
          <w:rFonts w:asciiTheme="minorHAnsi" w:hAnsiTheme="minorHAnsi" w:cstheme="minorHAnsi"/>
          <w:bCs/>
          <w:iCs/>
          <w:sz w:val="20"/>
          <w:szCs w:val="20"/>
          <w:u w:val="single"/>
        </w:rPr>
        <w:fldChar w:fldCharType="end"/>
      </w:r>
      <w:r w:rsidR="0057567B" w:rsidRPr="009E5E82">
        <w:rPr>
          <w:rFonts w:asciiTheme="minorHAnsi" w:hAnsiTheme="minorHAnsi" w:cstheme="minorHAnsi"/>
          <w:sz w:val="20"/>
          <w:szCs w:val="20"/>
        </w:rPr>
        <w:t xml:space="preserve">, </w:t>
      </w:r>
      <w:r w:rsidR="001B1B34">
        <w:rPr>
          <w:rFonts w:asciiTheme="minorHAnsi" w:hAnsiTheme="minorHAnsi" w:cstheme="minorHAnsi"/>
          <w:sz w:val="20"/>
          <w:szCs w:val="20"/>
        </w:rPr>
        <w:t xml:space="preserve"> </w:t>
      </w:r>
      <w:r w:rsidR="0057567B" w:rsidRPr="009E5E82">
        <w:rPr>
          <w:rFonts w:asciiTheme="minorHAnsi" w:hAnsiTheme="minorHAnsi" w:cstheme="minorHAnsi"/>
          <w:sz w:val="20"/>
          <w:szCs w:val="20"/>
        </w:rPr>
        <w:t xml:space="preserve">pod </w:t>
      </w:r>
      <w:r w:rsidR="00DB1D28" w:rsidRPr="009E5E82">
        <w:rPr>
          <w:rFonts w:asciiTheme="minorHAnsi" w:hAnsiTheme="minorHAnsi" w:cstheme="minorHAnsi"/>
          <w:sz w:val="20"/>
          <w:szCs w:val="20"/>
        </w:rPr>
        <w:t xml:space="preserve">št. </w:t>
      </w:r>
      <w:r w:rsidR="00B6358C" w:rsidRPr="009E5E82">
        <w:rPr>
          <w:rFonts w:asciiTheme="minorHAnsi" w:hAnsiTheme="minorHAnsi" w:cstheme="minorHAnsi"/>
          <w:sz w:val="20"/>
          <w:szCs w:val="20"/>
        </w:rPr>
        <w:t xml:space="preserve">objave </w:t>
      </w:r>
      <w:r w:rsidR="00B6358C" w:rsidRPr="009E5E82">
        <w:rPr>
          <w:rFonts w:asciiTheme="minorHAnsi" w:hAnsiTheme="minorHAnsi" w:cstheme="minorHAnsi"/>
          <w:bCs/>
          <w:iCs/>
          <w:sz w:val="20"/>
          <w:szCs w:val="20"/>
          <w:u w:val="single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B6358C" w:rsidRPr="009E5E82">
        <w:rPr>
          <w:rFonts w:asciiTheme="minorHAnsi" w:hAnsiTheme="minorHAnsi" w:cstheme="minorHAnsi"/>
          <w:bCs/>
          <w:iCs/>
          <w:sz w:val="20"/>
          <w:szCs w:val="20"/>
          <w:u w:val="single"/>
        </w:rPr>
        <w:instrText xml:space="preserve"> FORMTEXT </w:instrText>
      </w:r>
      <w:r w:rsidR="00B6358C" w:rsidRPr="009E5E82">
        <w:rPr>
          <w:rFonts w:asciiTheme="minorHAnsi" w:hAnsiTheme="minorHAnsi" w:cstheme="minorHAnsi"/>
          <w:bCs/>
          <w:iCs/>
          <w:sz w:val="20"/>
          <w:szCs w:val="20"/>
          <w:u w:val="single"/>
        </w:rPr>
      </w:r>
      <w:r w:rsidR="00B6358C" w:rsidRPr="009E5E82">
        <w:rPr>
          <w:rFonts w:asciiTheme="minorHAnsi" w:hAnsiTheme="minorHAnsi" w:cstheme="minorHAnsi"/>
          <w:bCs/>
          <w:iCs/>
          <w:sz w:val="20"/>
          <w:szCs w:val="20"/>
          <w:u w:val="single"/>
        </w:rPr>
        <w:fldChar w:fldCharType="separate"/>
      </w:r>
      <w:r w:rsidR="00B6358C" w:rsidRPr="009E5E8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="00B6358C" w:rsidRPr="009E5E8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="00B6358C" w:rsidRPr="009E5E8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="00B6358C" w:rsidRPr="009E5E8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="00B6358C" w:rsidRPr="009E5E8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="00B6358C" w:rsidRPr="009E5E82">
        <w:rPr>
          <w:rFonts w:asciiTheme="minorHAnsi" w:hAnsiTheme="minorHAnsi" w:cstheme="minorHAnsi"/>
          <w:bCs/>
          <w:iCs/>
          <w:sz w:val="20"/>
          <w:szCs w:val="20"/>
          <w:u w:val="single"/>
        </w:rPr>
        <w:fldChar w:fldCharType="end"/>
      </w:r>
      <w:r w:rsidR="00B6358C" w:rsidRPr="009E5E82">
        <w:rPr>
          <w:rFonts w:asciiTheme="minorHAnsi" w:hAnsiTheme="minorHAnsi" w:cstheme="minorHAnsi"/>
          <w:sz w:val="20"/>
          <w:szCs w:val="20"/>
        </w:rPr>
        <w:t xml:space="preserve">, </w:t>
      </w:r>
      <w:r w:rsidR="0057567B" w:rsidRPr="009E5E82">
        <w:rPr>
          <w:rFonts w:asciiTheme="minorHAnsi" w:hAnsiTheme="minorHAnsi" w:cstheme="minorHAnsi"/>
          <w:sz w:val="20"/>
          <w:szCs w:val="20"/>
        </w:rPr>
        <w:t>se prijavljamo na javno naročilo in prilagamo našo ponudbeno dokumentacijo v skladu z navodili za izdelavo ponudbe.</w:t>
      </w:r>
    </w:p>
    <w:p w14:paraId="52B753BE" w14:textId="6B55A330" w:rsidR="00D12C56" w:rsidRPr="009E5E82" w:rsidRDefault="00D12C56" w:rsidP="00D12C56">
      <w:pPr>
        <w:numPr>
          <w:ilvl w:val="0"/>
          <w:numId w:val="7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9E5E82">
        <w:rPr>
          <w:rFonts w:asciiTheme="minorHAnsi" w:hAnsiTheme="minorHAnsi" w:cstheme="minorHAnsi"/>
          <w:sz w:val="20"/>
          <w:szCs w:val="20"/>
        </w:rPr>
        <w:t>Izjavljamo, da smo javno naročilo pripravljeni realizirati po naslednji specifikaciji:</w:t>
      </w:r>
    </w:p>
    <w:p w14:paraId="4F62505D" w14:textId="09B1D73B" w:rsidR="009E5E82" w:rsidRPr="009E5E82" w:rsidRDefault="009E5E82" w:rsidP="009E5E82">
      <w:pPr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9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4"/>
        <w:gridCol w:w="1984"/>
        <w:gridCol w:w="1985"/>
        <w:gridCol w:w="2092"/>
      </w:tblGrid>
      <w:tr w:rsidR="009E5E82" w:rsidRPr="009E5E82" w14:paraId="4C8E23CC" w14:textId="77777777" w:rsidTr="003214F9">
        <w:trPr>
          <w:trHeight w:hRule="exact" w:val="916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75B64EFF" w14:textId="77CAE32E" w:rsidR="009E5E82" w:rsidRPr="009E5E82" w:rsidRDefault="009E5E82" w:rsidP="00132E9A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9E5E82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Naziv </w:t>
            </w:r>
            <w:r w:rsidR="00B6274C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javnega naročila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7B09301A" w14:textId="5D84E067" w:rsidR="009E5E82" w:rsidRPr="009E5E82" w:rsidRDefault="009E5E82" w:rsidP="009E5E82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9E5E82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Ponudbena </w:t>
            </w:r>
            <w:r w:rsidR="003214F9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vrednost</w:t>
            </w:r>
            <w:r w:rsidRPr="009E5E82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 (v EUR brez DDV)</w:t>
            </w:r>
          </w:p>
          <w:p w14:paraId="6E01753C" w14:textId="57841E75" w:rsidR="009E5E82" w:rsidRPr="009E5E82" w:rsidRDefault="009E5E82" w:rsidP="00132E9A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48FB6E84" w14:textId="795D6488" w:rsidR="009E5E82" w:rsidRPr="009E5E82" w:rsidRDefault="009E5E82" w:rsidP="00132E9A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6B7936">
              <w:rPr>
                <w:b/>
                <w:sz w:val="20"/>
                <w:szCs w:val="20"/>
                <w:lang w:eastAsia="en-US"/>
              </w:rPr>
              <w:t>Znesek DDV</w:t>
            </w:r>
            <w:r w:rsidR="003214F9" w:rsidRPr="006B7936">
              <w:rPr>
                <w:b/>
                <w:sz w:val="20"/>
                <w:szCs w:val="20"/>
                <w:lang w:eastAsia="en-US"/>
              </w:rPr>
              <w:t xml:space="preserve">                      </w:t>
            </w:r>
            <w:r w:rsidR="003214F9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(v EUR)</w:t>
            </w:r>
            <w:r w:rsidR="00803784">
              <w:rPr>
                <w:rStyle w:val="Sprotnaopomba-sklic"/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footnoteReference w:id="2"/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70CB9132" w14:textId="37C7320B" w:rsidR="009E5E82" w:rsidRPr="009E5E82" w:rsidRDefault="003214F9" w:rsidP="00132E9A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Skupna ponudbena vrednost                      </w:t>
            </w:r>
            <w:r w:rsidR="009E5E82" w:rsidRPr="009E5E82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 (v EUR z DDV)</w:t>
            </w:r>
            <w:r w:rsidR="00503179">
              <w:rPr>
                <w:rStyle w:val="Sprotnaopomba-sklic"/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footnoteReference w:id="3"/>
            </w:r>
          </w:p>
        </w:tc>
      </w:tr>
      <w:tr w:rsidR="00E84125" w:rsidRPr="009E5E82" w14:paraId="1FECF564" w14:textId="77777777" w:rsidTr="003214F9">
        <w:trPr>
          <w:trHeight w:hRule="exact" w:val="2134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5C4CD365" w14:textId="6BCA9352" w:rsidR="002F53CE" w:rsidRDefault="00B2195A" w:rsidP="00E84125">
            <w:pPr>
              <w:spacing w:line="256" w:lineRule="auto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 xml:space="preserve">Nabava </w:t>
            </w:r>
            <w:r w:rsidR="002F53CE" w:rsidRPr="002F53CE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 xml:space="preserve">vakuumskega </w:t>
            </w:r>
            <w:proofErr w:type="spellStart"/>
            <w:r w:rsidR="002F53CE" w:rsidRPr="002F53CE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undulatorja</w:t>
            </w:r>
            <w:proofErr w:type="spellEnd"/>
            <w:r w:rsidR="002F53CE" w:rsidRPr="002F53CE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 xml:space="preserve"> za integracijo v sinhrotronsko žarkovno linijo</w:t>
            </w:r>
          </w:p>
          <w:p w14:paraId="3E9DACE1" w14:textId="49520149" w:rsidR="00E84125" w:rsidRPr="009E5E82" w:rsidRDefault="00E84125" w:rsidP="00E84125">
            <w:pPr>
              <w:spacing w:line="256" w:lineRule="auto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F264D9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 xml:space="preserve">vrednost </w:t>
            </w:r>
            <w:r w:rsidRPr="005A787A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celic F</w:t>
            </w:r>
            <w:r w:rsidR="000D1E03" w:rsidRPr="005A787A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1</w:t>
            </w:r>
            <w:r w:rsidR="005A787A" w:rsidRPr="005A787A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0</w:t>
            </w:r>
            <w:r w:rsidRPr="005A787A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, H</w:t>
            </w:r>
            <w:r w:rsidR="000D1E03" w:rsidRPr="005A787A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1</w:t>
            </w:r>
            <w:r w:rsidR="005A787A" w:rsidRPr="005A787A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0</w:t>
            </w:r>
            <w:r w:rsidRPr="005A787A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 xml:space="preserve"> in I</w:t>
            </w:r>
            <w:r w:rsidR="000D1E03" w:rsidRPr="005A787A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1</w:t>
            </w:r>
            <w:r w:rsidR="005A787A" w:rsidRPr="005A787A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0</w:t>
            </w:r>
            <w:r w:rsidRPr="005A787A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 xml:space="preserve"> iz Obrazca št. </w:t>
            </w:r>
            <w:r w:rsidR="002F53CE" w:rsidRPr="005A787A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E15AB" w14:textId="4F4FB150" w:rsidR="00E84125" w:rsidRPr="009E5E82" w:rsidRDefault="00E84125" w:rsidP="00474303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 xml:space="preserve"> </w:t>
            </w:r>
            <w:r w:rsidRPr="009E5E82"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  <w:t>EUR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22A78" w14:textId="421333DC" w:rsidR="00E84125" w:rsidRPr="009E5E82" w:rsidRDefault="00E84125" w:rsidP="00474303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 xml:space="preserve"> </w:t>
            </w:r>
            <w:r w:rsidRPr="009E5E82"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  <w:t>EUR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42645" w14:textId="4A0FBE7F" w:rsidR="00E84125" w:rsidRPr="009E5E82" w:rsidRDefault="00E84125" w:rsidP="00474303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 xml:space="preserve"> </w:t>
            </w:r>
            <w:r w:rsidRPr="009E5E82"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  <w:t>EUR</w:t>
            </w:r>
          </w:p>
        </w:tc>
      </w:tr>
    </w:tbl>
    <w:p w14:paraId="375DED0E" w14:textId="77777777" w:rsidR="00D12C56" w:rsidRPr="009E5E82" w:rsidRDefault="00D12C56" w:rsidP="00D12C56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0BE16B76" w14:textId="22D83ABE" w:rsidR="00E25BB4" w:rsidRPr="009E5E82" w:rsidRDefault="00E25BB4" w:rsidP="0045585D">
      <w:pPr>
        <w:pStyle w:val="Odstavekseznama"/>
        <w:numPr>
          <w:ilvl w:val="0"/>
          <w:numId w:val="7"/>
        </w:numPr>
        <w:spacing w:after="120"/>
        <w:jc w:val="both"/>
        <w:rPr>
          <w:rFonts w:asciiTheme="minorHAnsi" w:hAnsiTheme="minorHAnsi" w:cstheme="minorHAnsi"/>
          <w:sz w:val="20"/>
          <w:szCs w:val="20"/>
        </w:rPr>
      </w:pPr>
      <w:r w:rsidRPr="009E5E82">
        <w:rPr>
          <w:rFonts w:asciiTheme="minorHAnsi" w:hAnsiTheme="minorHAnsi" w:cstheme="minorHAnsi"/>
          <w:sz w:val="20"/>
          <w:szCs w:val="20"/>
        </w:rPr>
        <w:t xml:space="preserve">Cene veljajo za ponujeno opremo in storitve, skladno z zahtevami </w:t>
      </w:r>
      <w:r w:rsidR="00A11B0E" w:rsidRPr="009E5E82">
        <w:rPr>
          <w:rFonts w:asciiTheme="minorHAnsi" w:hAnsiTheme="minorHAnsi" w:cstheme="minorHAnsi"/>
          <w:sz w:val="20"/>
          <w:szCs w:val="20"/>
        </w:rPr>
        <w:t xml:space="preserve">iz </w:t>
      </w:r>
      <w:r w:rsidR="00E033A8" w:rsidRPr="009E5E82">
        <w:rPr>
          <w:rFonts w:asciiTheme="minorHAnsi" w:hAnsiTheme="minorHAnsi" w:cstheme="minorHAnsi"/>
          <w:sz w:val="20"/>
          <w:szCs w:val="20"/>
        </w:rPr>
        <w:t>tehničnih specifikacij</w:t>
      </w:r>
      <w:r w:rsidRPr="009E5E82">
        <w:rPr>
          <w:rFonts w:asciiTheme="minorHAnsi" w:hAnsiTheme="minorHAnsi" w:cstheme="minorHAnsi"/>
          <w:sz w:val="20"/>
          <w:szCs w:val="20"/>
        </w:rPr>
        <w:t>.</w:t>
      </w:r>
    </w:p>
    <w:p w14:paraId="61E4332E" w14:textId="592B96A1" w:rsidR="00E25BB4" w:rsidRPr="009E5E82" w:rsidRDefault="00E25BB4" w:rsidP="0045585D">
      <w:pPr>
        <w:pStyle w:val="Odstavekseznama"/>
        <w:numPr>
          <w:ilvl w:val="0"/>
          <w:numId w:val="7"/>
        </w:numPr>
        <w:spacing w:after="120"/>
        <w:jc w:val="both"/>
        <w:rPr>
          <w:rFonts w:asciiTheme="minorHAnsi" w:hAnsiTheme="minorHAnsi" w:cstheme="minorHAnsi"/>
          <w:sz w:val="20"/>
          <w:szCs w:val="20"/>
        </w:rPr>
      </w:pPr>
      <w:r w:rsidRPr="009E5E82">
        <w:rPr>
          <w:rFonts w:asciiTheme="minorHAnsi" w:hAnsiTheme="minorHAnsi" w:cstheme="minorHAnsi"/>
          <w:sz w:val="20"/>
          <w:szCs w:val="20"/>
        </w:rPr>
        <w:t>Cene</w:t>
      </w:r>
      <w:r w:rsidR="00DC31F1">
        <w:rPr>
          <w:rFonts w:asciiTheme="minorHAnsi" w:hAnsiTheme="minorHAnsi" w:cstheme="minorHAnsi"/>
          <w:sz w:val="20"/>
          <w:szCs w:val="20"/>
        </w:rPr>
        <w:t xml:space="preserve"> so</w:t>
      </w:r>
      <w:r w:rsidR="00DC31F1" w:rsidRPr="00DC31F1">
        <w:rPr>
          <w:rFonts w:asciiTheme="minorHAnsi" w:hAnsiTheme="minorHAnsi" w:cstheme="minorHAnsi"/>
          <w:sz w:val="20"/>
          <w:szCs w:val="20"/>
        </w:rPr>
        <w:t xml:space="preserve"> izražen</w:t>
      </w:r>
      <w:r w:rsidR="00DC31F1">
        <w:rPr>
          <w:rFonts w:asciiTheme="minorHAnsi" w:hAnsiTheme="minorHAnsi" w:cstheme="minorHAnsi"/>
          <w:sz w:val="20"/>
          <w:szCs w:val="20"/>
        </w:rPr>
        <w:t>e</w:t>
      </w:r>
      <w:r w:rsidR="00DC31F1" w:rsidRPr="00DC31F1">
        <w:rPr>
          <w:rFonts w:asciiTheme="minorHAnsi" w:hAnsiTheme="minorHAnsi" w:cstheme="minorHAnsi"/>
          <w:sz w:val="20"/>
          <w:szCs w:val="20"/>
        </w:rPr>
        <w:t xml:space="preserve"> v evrih in zajema</w:t>
      </w:r>
      <w:r w:rsidR="00AA1C3F">
        <w:rPr>
          <w:rFonts w:asciiTheme="minorHAnsi" w:hAnsiTheme="minorHAnsi" w:cstheme="minorHAnsi"/>
          <w:sz w:val="20"/>
          <w:szCs w:val="20"/>
        </w:rPr>
        <w:t>jo</w:t>
      </w:r>
      <w:r w:rsidR="00DC31F1" w:rsidRPr="00DC31F1">
        <w:rPr>
          <w:rFonts w:asciiTheme="minorHAnsi" w:hAnsiTheme="minorHAnsi" w:cstheme="minorHAnsi"/>
          <w:sz w:val="20"/>
          <w:szCs w:val="20"/>
        </w:rPr>
        <w:t xml:space="preserve"> vse popuste in stroške </w:t>
      </w:r>
      <w:r w:rsidR="00AF72A9">
        <w:rPr>
          <w:rFonts w:asciiTheme="minorHAnsi" w:hAnsiTheme="minorHAnsi" w:cstheme="minorHAnsi"/>
          <w:sz w:val="20"/>
          <w:szCs w:val="20"/>
        </w:rPr>
        <w:t xml:space="preserve">skladno </w:t>
      </w:r>
      <w:r w:rsidR="00AA5595">
        <w:rPr>
          <w:rFonts w:asciiTheme="minorHAnsi" w:hAnsiTheme="minorHAnsi" w:cstheme="minorHAnsi"/>
          <w:sz w:val="20"/>
          <w:szCs w:val="20"/>
        </w:rPr>
        <w:t>s</w:t>
      </w:r>
      <w:r w:rsidR="00AF72A9">
        <w:rPr>
          <w:rFonts w:asciiTheme="minorHAnsi" w:hAnsiTheme="minorHAnsi" w:cstheme="minorHAnsi"/>
          <w:sz w:val="20"/>
          <w:szCs w:val="20"/>
        </w:rPr>
        <w:t xml:space="preserve"> tehničnimi specifikacijami in dokumentacijo v zvezi z oddajo </w:t>
      </w:r>
      <w:r w:rsidR="00223301">
        <w:rPr>
          <w:rFonts w:asciiTheme="minorHAnsi" w:hAnsiTheme="minorHAnsi" w:cstheme="minorHAnsi"/>
          <w:sz w:val="20"/>
          <w:szCs w:val="20"/>
        </w:rPr>
        <w:t xml:space="preserve">javnega naročila. </w:t>
      </w:r>
      <w:r w:rsidR="00AF72A9">
        <w:rPr>
          <w:rFonts w:asciiTheme="minorHAnsi" w:hAnsiTheme="minorHAnsi" w:cstheme="minorHAnsi"/>
          <w:sz w:val="20"/>
          <w:szCs w:val="20"/>
        </w:rPr>
        <w:t xml:space="preserve"> </w:t>
      </w:r>
      <w:r w:rsidR="00DC31F1" w:rsidRPr="00DC31F1">
        <w:rPr>
          <w:rFonts w:asciiTheme="minorHAnsi" w:hAnsiTheme="minorHAnsi" w:cstheme="minorHAnsi"/>
          <w:sz w:val="20"/>
          <w:szCs w:val="20"/>
        </w:rPr>
        <w:t>Ponudbena cena je fiksna</w:t>
      </w:r>
      <w:r w:rsidR="00223301">
        <w:rPr>
          <w:rFonts w:asciiTheme="minorHAnsi" w:hAnsiTheme="minorHAnsi" w:cstheme="minorHAnsi"/>
          <w:sz w:val="20"/>
          <w:szCs w:val="20"/>
        </w:rPr>
        <w:t xml:space="preserve"> </w:t>
      </w:r>
      <w:r w:rsidR="00DC31F1" w:rsidRPr="00DC31F1">
        <w:rPr>
          <w:rFonts w:asciiTheme="minorHAnsi" w:hAnsiTheme="minorHAnsi" w:cstheme="minorHAnsi"/>
          <w:sz w:val="20"/>
          <w:szCs w:val="20"/>
        </w:rPr>
        <w:t>ter je izražena v evrih (EUR)</w:t>
      </w:r>
      <w:r w:rsidR="00F62723" w:rsidRPr="009E5E82">
        <w:rPr>
          <w:rFonts w:asciiTheme="minorHAnsi" w:hAnsiTheme="minorHAnsi" w:cstheme="minorHAnsi"/>
          <w:sz w:val="20"/>
          <w:szCs w:val="20"/>
        </w:rPr>
        <w:t>.</w:t>
      </w:r>
    </w:p>
    <w:p w14:paraId="0A8C5716" w14:textId="10412E6C" w:rsidR="00E25BB4" w:rsidRPr="009E5E82" w:rsidRDefault="008C45EF" w:rsidP="0045585D">
      <w:pPr>
        <w:pStyle w:val="Odstavekseznama"/>
        <w:numPr>
          <w:ilvl w:val="0"/>
          <w:numId w:val="7"/>
        </w:numPr>
        <w:spacing w:after="120"/>
        <w:jc w:val="both"/>
        <w:rPr>
          <w:rFonts w:asciiTheme="minorHAnsi" w:hAnsiTheme="minorHAnsi" w:cstheme="minorHAnsi"/>
          <w:sz w:val="20"/>
          <w:szCs w:val="20"/>
        </w:rPr>
      </w:pPr>
      <w:r w:rsidRPr="009E5E82">
        <w:rPr>
          <w:rFonts w:asciiTheme="minorHAnsi" w:hAnsiTheme="minorHAnsi" w:cstheme="minorHAnsi"/>
          <w:sz w:val="20"/>
          <w:szCs w:val="20"/>
        </w:rPr>
        <w:t xml:space="preserve">Cena je nespremenljiva </w:t>
      </w:r>
      <w:r w:rsidR="0002163D" w:rsidRPr="009E5E82">
        <w:rPr>
          <w:rFonts w:asciiTheme="minorHAnsi" w:hAnsiTheme="minorHAnsi" w:cstheme="minorHAnsi"/>
          <w:sz w:val="20"/>
          <w:szCs w:val="20"/>
        </w:rPr>
        <w:t xml:space="preserve">za </w:t>
      </w:r>
      <w:r w:rsidRPr="009E5E82">
        <w:rPr>
          <w:rFonts w:asciiTheme="minorHAnsi" w:hAnsiTheme="minorHAnsi" w:cstheme="minorHAnsi"/>
          <w:sz w:val="20"/>
          <w:szCs w:val="20"/>
        </w:rPr>
        <w:t>ves čas trajanja pogodbe.</w:t>
      </w:r>
    </w:p>
    <w:p w14:paraId="44F5A5A2" w14:textId="77777777" w:rsidR="0057567B" w:rsidRDefault="0057567B" w:rsidP="0057567B">
      <w:pPr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7C7AD2D7" w14:textId="77777777" w:rsidR="0045585D" w:rsidRPr="009E5E82" w:rsidRDefault="0045585D" w:rsidP="0057567B">
      <w:pPr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14390ECE" w14:textId="718BE3A6" w:rsidR="0057567B" w:rsidRPr="009E5E82" w:rsidRDefault="0057567B" w:rsidP="0057567B">
      <w:pPr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9E5E82">
        <w:rPr>
          <w:rFonts w:asciiTheme="minorHAnsi" w:hAnsiTheme="minorHAnsi" w:cstheme="minorHAnsi"/>
          <w:b/>
          <w:sz w:val="20"/>
          <w:szCs w:val="20"/>
          <w:u w:val="single"/>
        </w:rPr>
        <w:t>PONUDBENI POGOJI:</w:t>
      </w:r>
    </w:p>
    <w:p w14:paraId="541BAD20" w14:textId="5367665A" w:rsidR="00E33BAE" w:rsidRPr="009E5E82" w:rsidRDefault="0057567B" w:rsidP="00E33BAE">
      <w:pPr>
        <w:pStyle w:val="Odstavekseznama"/>
        <w:numPr>
          <w:ilvl w:val="0"/>
          <w:numId w:val="11"/>
        </w:numPr>
        <w:tabs>
          <w:tab w:val="num" w:pos="8299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9E5E82">
        <w:rPr>
          <w:rFonts w:asciiTheme="minorHAnsi" w:hAnsiTheme="minorHAnsi" w:cstheme="minorHAnsi"/>
          <w:sz w:val="20"/>
          <w:szCs w:val="20"/>
        </w:rPr>
        <w:t xml:space="preserve">Veljavnost </w:t>
      </w:r>
      <w:r w:rsidRPr="00985B17">
        <w:rPr>
          <w:rFonts w:asciiTheme="minorHAnsi" w:hAnsiTheme="minorHAnsi" w:cstheme="minorHAnsi"/>
          <w:sz w:val="20"/>
          <w:szCs w:val="20"/>
        </w:rPr>
        <w:t xml:space="preserve">ponudbe: </w:t>
      </w:r>
      <w:r w:rsidR="001052DA">
        <w:rPr>
          <w:rFonts w:asciiTheme="minorHAnsi" w:hAnsiTheme="minorHAnsi" w:cstheme="minorHAnsi"/>
          <w:sz w:val="20"/>
          <w:szCs w:val="20"/>
        </w:rPr>
        <w:t>sto</w:t>
      </w:r>
      <w:r w:rsidR="003A6246">
        <w:rPr>
          <w:rFonts w:asciiTheme="minorHAnsi" w:hAnsiTheme="minorHAnsi" w:cstheme="minorHAnsi"/>
          <w:sz w:val="20"/>
          <w:szCs w:val="20"/>
        </w:rPr>
        <w:t xml:space="preserve"> </w:t>
      </w:r>
      <w:r w:rsidR="001052DA">
        <w:rPr>
          <w:rFonts w:asciiTheme="minorHAnsi" w:hAnsiTheme="minorHAnsi" w:cstheme="minorHAnsi"/>
          <w:sz w:val="20"/>
          <w:szCs w:val="20"/>
        </w:rPr>
        <w:t>dvajset</w:t>
      </w:r>
      <w:r w:rsidR="00985B17" w:rsidRPr="00985B17">
        <w:rPr>
          <w:rFonts w:asciiTheme="minorHAnsi" w:hAnsiTheme="minorHAnsi" w:cstheme="minorHAnsi"/>
          <w:sz w:val="20"/>
          <w:szCs w:val="20"/>
        </w:rPr>
        <w:t xml:space="preserve"> (</w:t>
      </w:r>
      <w:r w:rsidR="001052DA">
        <w:rPr>
          <w:rFonts w:asciiTheme="minorHAnsi" w:hAnsiTheme="minorHAnsi" w:cstheme="minorHAnsi"/>
          <w:sz w:val="20"/>
          <w:szCs w:val="20"/>
        </w:rPr>
        <w:t>120</w:t>
      </w:r>
      <w:r w:rsidR="00E20162" w:rsidRPr="00985B17">
        <w:rPr>
          <w:rFonts w:asciiTheme="minorHAnsi" w:hAnsiTheme="minorHAnsi" w:cstheme="minorHAnsi"/>
          <w:sz w:val="20"/>
          <w:szCs w:val="20"/>
        </w:rPr>
        <w:t xml:space="preserve">) </w:t>
      </w:r>
      <w:r w:rsidR="00CF3C83" w:rsidRPr="00985B17">
        <w:rPr>
          <w:rFonts w:asciiTheme="minorHAnsi" w:hAnsiTheme="minorHAnsi" w:cstheme="minorHAnsi"/>
          <w:sz w:val="20"/>
          <w:szCs w:val="20"/>
        </w:rPr>
        <w:t>dni</w:t>
      </w:r>
      <w:r w:rsidR="00CF3C83" w:rsidRPr="009E5E82">
        <w:rPr>
          <w:rFonts w:asciiTheme="minorHAnsi" w:hAnsiTheme="minorHAnsi" w:cstheme="minorHAnsi"/>
          <w:sz w:val="20"/>
          <w:szCs w:val="20"/>
        </w:rPr>
        <w:t xml:space="preserve"> od roka za oddajo </w:t>
      </w:r>
      <w:r w:rsidR="00E033A8" w:rsidRPr="009E5E82">
        <w:rPr>
          <w:rFonts w:asciiTheme="minorHAnsi" w:hAnsiTheme="minorHAnsi" w:cstheme="minorHAnsi"/>
          <w:sz w:val="20"/>
          <w:szCs w:val="20"/>
        </w:rPr>
        <w:t>ponudb, z možnostjo podaljšanja na zahtevo naročnika.</w:t>
      </w:r>
    </w:p>
    <w:p w14:paraId="649B0CA5" w14:textId="575F56CE" w:rsidR="00E25BB4" w:rsidRPr="009E5E82" w:rsidRDefault="0057567B" w:rsidP="00E33BAE">
      <w:pPr>
        <w:pStyle w:val="Odstavekseznama"/>
        <w:numPr>
          <w:ilvl w:val="0"/>
          <w:numId w:val="11"/>
        </w:numPr>
        <w:tabs>
          <w:tab w:val="num" w:pos="8299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9E5E82">
        <w:rPr>
          <w:rFonts w:asciiTheme="minorHAnsi" w:hAnsiTheme="minorHAnsi" w:cstheme="minorHAnsi"/>
          <w:sz w:val="20"/>
          <w:szCs w:val="20"/>
        </w:rPr>
        <w:t xml:space="preserve">Rok </w:t>
      </w:r>
      <w:r w:rsidR="00255E4C">
        <w:rPr>
          <w:rFonts w:asciiTheme="minorHAnsi" w:hAnsiTheme="minorHAnsi" w:cstheme="minorHAnsi"/>
          <w:sz w:val="20"/>
          <w:szCs w:val="20"/>
        </w:rPr>
        <w:t xml:space="preserve">izvedbe </w:t>
      </w:r>
      <w:r w:rsidR="00AF72A9">
        <w:rPr>
          <w:rFonts w:asciiTheme="minorHAnsi" w:hAnsiTheme="minorHAnsi" w:cstheme="minorHAnsi"/>
          <w:sz w:val="20"/>
          <w:szCs w:val="20"/>
        </w:rPr>
        <w:t xml:space="preserve">javnega naročila </w:t>
      </w:r>
      <w:r w:rsidR="009E5E82" w:rsidRPr="009E5E82">
        <w:rPr>
          <w:rFonts w:asciiTheme="minorHAnsi" w:hAnsiTheme="minorHAnsi" w:cstheme="minorHAnsi"/>
          <w:sz w:val="20"/>
          <w:szCs w:val="20"/>
        </w:rPr>
        <w:t>je skladen z zahtevanim rokom dobave v vzorcu pogodbe.</w:t>
      </w:r>
    </w:p>
    <w:p w14:paraId="2B410729" w14:textId="5F3C9420" w:rsidR="0057567B" w:rsidRPr="009E5E82" w:rsidRDefault="008C45EF" w:rsidP="0045585D">
      <w:pPr>
        <w:pStyle w:val="Odstavekseznama"/>
        <w:numPr>
          <w:ilvl w:val="0"/>
          <w:numId w:val="11"/>
        </w:numPr>
        <w:tabs>
          <w:tab w:val="num" w:pos="8299"/>
        </w:tabs>
        <w:spacing w:after="120"/>
        <w:jc w:val="both"/>
        <w:rPr>
          <w:rFonts w:asciiTheme="minorHAnsi" w:hAnsiTheme="minorHAnsi" w:cstheme="minorHAnsi"/>
          <w:sz w:val="20"/>
          <w:szCs w:val="20"/>
        </w:rPr>
      </w:pPr>
      <w:r w:rsidRPr="009E5E82">
        <w:rPr>
          <w:rFonts w:asciiTheme="minorHAnsi" w:hAnsiTheme="minorHAnsi" w:cstheme="minorHAnsi"/>
          <w:sz w:val="20"/>
          <w:szCs w:val="20"/>
        </w:rPr>
        <w:lastRenderedPageBreak/>
        <w:t>Garancijski rok za ponujeno opremo je</w:t>
      </w:r>
      <w:r w:rsidR="0002163D" w:rsidRPr="009E5E82">
        <w:rPr>
          <w:rFonts w:asciiTheme="minorHAnsi" w:hAnsiTheme="minorHAnsi" w:cstheme="minorHAnsi"/>
          <w:sz w:val="20"/>
          <w:szCs w:val="20"/>
        </w:rPr>
        <w:t xml:space="preserve"> skladen z zahtevanim garancijskim rokom v</w:t>
      </w:r>
      <w:r w:rsidR="00C81EBA">
        <w:rPr>
          <w:rFonts w:asciiTheme="minorHAnsi" w:hAnsiTheme="minorHAnsi" w:cstheme="minorHAnsi"/>
          <w:sz w:val="20"/>
          <w:szCs w:val="20"/>
        </w:rPr>
        <w:t xml:space="preserve"> tehničnih specifikacijah</w:t>
      </w:r>
      <w:r w:rsidR="00F62723" w:rsidRPr="009E5E82">
        <w:rPr>
          <w:rFonts w:asciiTheme="minorHAnsi" w:hAnsiTheme="minorHAnsi" w:cstheme="minorHAnsi"/>
          <w:sz w:val="20"/>
          <w:szCs w:val="20"/>
        </w:rPr>
        <w:t>.</w:t>
      </w:r>
    </w:p>
    <w:p w14:paraId="17E54AD6" w14:textId="2DEF2D14" w:rsidR="005A59C3" w:rsidRPr="00103D4F" w:rsidRDefault="0057567B" w:rsidP="00103D4F">
      <w:pPr>
        <w:pStyle w:val="Odstavekseznama"/>
        <w:numPr>
          <w:ilvl w:val="0"/>
          <w:numId w:val="11"/>
        </w:numPr>
        <w:tabs>
          <w:tab w:val="num" w:pos="8299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9E5E82">
        <w:rPr>
          <w:rFonts w:asciiTheme="minorHAnsi" w:hAnsiTheme="minorHAnsi" w:cstheme="minorHAnsi"/>
          <w:sz w:val="20"/>
          <w:szCs w:val="20"/>
        </w:rPr>
        <w:t>Zavezujemo se nuditi tehnično podporo pri uporabi in vzdrževanju opreme</w:t>
      </w:r>
      <w:r w:rsidR="00197E4C" w:rsidRPr="009E5E82">
        <w:rPr>
          <w:rFonts w:asciiTheme="minorHAnsi" w:hAnsiTheme="minorHAnsi" w:cstheme="minorHAnsi"/>
          <w:sz w:val="20"/>
          <w:szCs w:val="20"/>
        </w:rPr>
        <w:t>, ki j</w:t>
      </w:r>
      <w:r w:rsidR="006B195C" w:rsidRPr="009E5E82">
        <w:rPr>
          <w:rFonts w:asciiTheme="minorHAnsi" w:hAnsiTheme="minorHAnsi" w:cstheme="minorHAnsi"/>
          <w:sz w:val="20"/>
          <w:szCs w:val="20"/>
        </w:rPr>
        <w:t>e</w:t>
      </w:r>
      <w:r w:rsidR="00197E4C" w:rsidRPr="009E5E82">
        <w:rPr>
          <w:rFonts w:asciiTheme="minorHAnsi" w:hAnsiTheme="minorHAnsi" w:cstheme="minorHAnsi"/>
          <w:sz w:val="20"/>
          <w:szCs w:val="20"/>
        </w:rPr>
        <w:t xml:space="preserve"> predmet javnega naročila</w:t>
      </w:r>
      <w:r w:rsidR="006E0585" w:rsidRPr="009E5E82">
        <w:rPr>
          <w:rFonts w:asciiTheme="minorHAnsi" w:hAnsiTheme="minorHAnsi" w:cstheme="minorHAnsi"/>
          <w:sz w:val="20"/>
          <w:szCs w:val="20"/>
        </w:rPr>
        <w:t>.</w:t>
      </w:r>
    </w:p>
    <w:p w14:paraId="66554265" w14:textId="77777777" w:rsidR="00107E18" w:rsidRPr="009E5E82" w:rsidRDefault="00107E18" w:rsidP="00AA5595">
      <w:pPr>
        <w:tabs>
          <w:tab w:val="left" w:pos="360"/>
        </w:tabs>
        <w:jc w:val="both"/>
        <w:rPr>
          <w:rFonts w:asciiTheme="minorHAnsi" w:hAnsiTheme="minorHAnsi" w:cstheme="minorHAnsi"/>
          <w:sz w:val="20"/>
          <w:szCs w:val="20"/>
        </w:rPr>
      </w:pPr>
    </w:p>
    <w:p w14:paraId="24A44B95" w14:textId="77777777" w:rsidR="004B5655" w:rsidRPr="009E5E82" w:rsidRDefault="004B5655" w:rsidP="004B5655">
      <w:pPr>
        <w:tabs>
          <w:tab w:val="left" w:pos="360"/>
        </w:tabs>
        <w:ind w:left="720"/>
        <w:jc w:val="both"/>
        <w:rPr>
          <w:rFonts w:asciiTheme="minorHAnsi" w:hAnsiTheme="minorHAnsi" w:cstheme="minorHAnsi"/>
          <w:sz w:val="20"/>
          <w:szCs w:val="20"/>
        </w:rPr>
      </w:pPr>
    </w:p>
    <w:p w14:paraId="04D96853" w14:textId="584EB329" w:rsidR="00E84125" w:rsidRDefault="00E84125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p w14:paraId="5E3C02BC" w14:textId="6E5A13D3" w:rsidR="00E84125" w:rsidRDefault="00E84125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p w14:paraId="10B77107" w14:textId="77777777" w:rsidR="00E84125" w:rsidRPr="009E5E82" w:rsidRDefault="00E84125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8545B6" w:rsidRPr="009E5E82" w14:paraId="7847411E" w14:textId="77777777" w:rsidTr="002566E2">
        <w:trPr>
          <w:jc w:val="center"/>
        </w:trPr>
        <w:tc>
          <w:tcPr>
            <w:tcW w:w="2976" w:type="dxa"/>
          </w:tcPr>
          <w:p w14:paraId="0445CC9C" w14:textId="77777777" w:rsidR="008545B6" w:rsidRPr="009E5E82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E5E82">
              <w:rPr>
                <w:rFonts w:asciiTheme="minorHAnsi" w:hAnsiTheme="minorHAnsi" w:cstheme="minorHAnsi"/>
                <w:sz w:val="20"/>
                <w:szCs w:val="20"/>
              </w:rPr>
              <w:t>Kraj in datum:</w:t>
            </w:r>
          </w:p>
        </w:tc>
        <w:tc>
          <w:tcPr>
            <w:tcW w:w="2976" w:type="dxa"/>
          </w:tcPr>
          <w:p w14:paraId="04C73818" w14:textId="77777777" w:rsidR="008545B6" w:rsidRPr="009E5E82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E5E82">
              <w:rPr>
                <w:rFonts w:asciiTheme="minorHAnsi" w:hAnsiTheme="minorHAnsi" w:cstheme="minorHAnsi"/>
                <w:sz w:val="20"/>
                <w:szCs w:val="20"/>
              </w:rPr>
              <w:t>Žig:</w:t>
            </w:r>
          </w:p>
        </w:tc>
        <w:tc>
          <w:tcPr>
            <w:tcW w:w="2976" w:type="dxa"/>
          </w:tcPr>
          <w:p w14:paraId="69BFA5C4" w14:textId="77777777" w:rsidR="008545B6" w:rsidRPr="009E5E82" w:rsidRDefault="008545B6" w:rsidP="00D175DA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E5E82">
              <w:rPr>
                <w:rFonts w:asciiTheme="minorHAnsi" w:hAnsiTheme="minorHAnsi" w:cstheme="minorHAnsi"/>
                <w:sz w:val="20"/>
                <w:szCs w:val="20"/>
              </w:rPr>
              <w:t>Po</w:t>
            </w:r>
            <w:r w:rsidR="00D175DA" w:rsidRPr="009E5E82">
              <w:rPr>
                <w:rFonts w:asciiTheme="minorHAnsi" w:hAnsiTheme="minorHAnsi" w:cstheme="minorHAnsi"/>
                <w:sz w:val="20"/>
                <w:szCs w:val="20"/>
              </w:rPr>
              <w:t>dpis odgovorne osebe</w:t>
            </w:r>
            <w:r w:rsidRPr="009E5E82">
              <w:rPr>
                <w:rFonts w:asciiTheme="minorHAnsi" w:hAnsiTheme="minorHAnsi" w:cstheme="minorHAnsi"/>
                <w:sz w:val="20"/>
                <w:szCs w:val="20"/>
              </w:rPr>
              <w:t>:</w:t>
            </w:r>
          </w:p>
        </w:tc>
      </w:tr>
      <w:tr w:rsidR="008545B6" w:rsidRPr="009E5E82" w14:paraId="1948001D" w14:textId="77777777" w:rsidTr="002566E2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9A11D5" w14:textId="2E51E3CB" w:rsidR="008545B6" w:rsidRPr="009E5E82" w:rsidRDefault="004B5655" w:rsidP="00FF3A9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6"/>
                  <w:enabled/>
                  <w:calcOnExit w:val="0"/>
                  <w:textInput/>
                </w:ffData>
              </w:fldChar>
            </w:r>
            <w:bookmarkStart w:id="3" w:name="Besedilo16"/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bookmarkEnd w:id="3"/>
          </w:p>
        </w:tc>
        <w:tc>
          <w:tcPr>
            <w:tcW w:w="2976" w:type="dxa"/>
          </w:tcPr>
          <w:p w14:paraId="11AB14FD" w14:textId="77777777" w:rsidR="008545B6" w:rsidRPr="009E5E82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50E402" w14:textId="77777777" w:rsidR="008545B6" w:rsidRPr="009E5E82" w:rsidRDefault="008545B6" w:rsidP="00FF3A9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67750972" w14:textId="77777777" w:rsidR="00DE0432" w:rsidRPr="009E5E82" w:rsidRDefault="00DE0432" w:rsidP="00615B14">
      <w:pPr>
        <w:jc w:val="both"/>
        <w:rPr>
          <w:rFonts w:ascii="Calibri" w:hAnsi="Calibri" w:cs="Tahoma"/>
          <w:b/>
          <w:sz w:val="20"/>
          <w:szCs w:val="20"/>
          <w:u w:val="single"/>
        </w:rPr>
      </w:pPr>
    </w:p>
    <w:p w14:paraId="43E1C648" w14:textId="77777777" w:rsidR="00DE0432" w:rsidRPr="009E5E82" w:rsidRDefault="00DE0432" w:rsidP="00615B14">
      <w:pPr>
        <w:jc w:val="both"/>
        <w:rPr>
          <w:rFonts w:ascii="Calibri" w:hAnsi="Calibri" w:cs="Tahoma"/>
          <w:b/>
          <w:sz w:val="20"/>
          <w:szCs w:val="20"/>
          <w:u w:val="single"/>
        </w:rPr>
      </w:pPr>
    </w:p>
    <w:p w14:paraId="6190903D" w14:textId="77777777" w:rsidR="00C25555" w:rsidRDefault="00C25555" w:rsidP="00615B14">
      <w:pPr>
        <w:jc w:val="both"/>
        <w:rPr>
          <w:rFonts w:ascii="Calibri" w:hAnsi="Calibri" w:cs="Tahoma"/>
          <w:b/>
          <w:sz w:val="20"/>
          <w:szCs w:val="20"/>
          <w:u w:val="single"/>
        </w:rPr>
      </w:pPr>
    </w:p>
    <w:p w14:paraId="7D71E66F" w14:textId="77777777" w:rsidR="00C25555" w:rsidRDefault="00C25555" w:rsidP="00615B14">
      <w:pPr>
        <w:jc w:val="both"/>
        <w:rPr>
          <w:rFonts w:ascii="Calibri" w:hAnsi="Calibri" w:cs="Tahoma"/>
          <w:b/>
          <w:sz w:val="20"/>
          <w:szCs w:val="20"/>
          <w:u w:val="single"/>
        </w:rPr>
      </w:pPr>
    </w:p>
    <w:p w14:paraId="069D5CCB" w14:textId="77777777" w:rsidR="00C25555" w:rsidRDefault="00C25555" w:rsidP="00615B14">
      <w:pPr>
        <w:jc w:val="both"/>
        <w:rPr>
          <w:rFonts w:ascii="Calibri" w:hAnsi="Calibri" w:cs="Tahoma"/>
          <w:b/>
          <w:sz w:val="20"/>
          <w:szCs w:val="20"/>
          <w:u w:val="single"/>
        </w:rPr>
      </w:pPr>
    </w:p>
    <w:p w14:paraId="62BEBC48" w14:textId="0F518353" w:rsidR="00C25555" w:rsidRDefault="00C25555" w:rsidP="00615B14">
      <w:pPr>
        <w:jc w:val="both"/>
        <w:rPr>
          <w:rFonts w:ascii="Calibri" w:hAnsi="Calibri" w:cs="Tahoma"/>
          <w:b/>
          <w:sz w:val="20"/>
          <w:szCs w:val="20"/>
          <w:u w:val="single"/>
        </w:rPr>
      </w:pPr>
    </w:p>
    <w:p w14:paraId="4527C69E" w14:textId="77777777" w:rsidR="00C25555" w:rsidRDefault="00C25555" w:rsidP="00615B14">
      <w:pPr>
        <w:jc w:val="both"/>
        <w:rPr>
          <w:rFonts w:ascii="Calibri" w:hAnsi="Calibri" w:cs="Tahoma"/>
          <w:b/>
          <w:sz w:val="20"/>
          <w:szCs w:val="20"/>
          <w:u w:val="single"/>
        </w:rPr>
      </w:pPr>
    </w:p>
    <w:p w14:paraId="15CA4A4C" w14:textId="77777777" w:rsidR="00C25555" w:rsidRDefault="00C25555" w:rsidP="00615B14">
      <w:pPr>
        <w:jc w:val="both"/>
        <w:rPr>
          <w:rFonts w:ascii="Calibri" w:hAnsi="Calibri" w:cs="Tahoma"/>
          <w:b/>
          <w:sz w:val="20"/>
          <w:szCs w:val="20"/>
          <w:u w:val="single"/>
        </w:rPr>
      </w:pPr>
    </w:p>
    <w:p w14:paraId="7AE1D17F" w14:textId="4A4A0C65" w:rsidR="00615B14" w:rsidRPr="009E5E82" w:rsidRDefault="00615B14" w:rsidP="00615B14">
      <w:pPr>
        <w:jc w:val="both"/>
        <w:rPr>
          <w:rFonts w:ascii="Calibri" w:hAnsi="Calibri" w:cs="Tahoma"/>
          <w:b/>
          <w:sz w:val="20"/>
          <w:szCs w:val="20"/>
          <w:u w:val="single"/>
        </w:rPr>
      </w:pPr>
      <w:r w:rsidRPr="009E5E82">
        <w:rPr>
          <w:rFonts w:ascii="Calibri" w:hAnsi="Calibri" w:cs="Tahoma"/>
          <w:b/>
          <w:sz w:val="20"/>
          <w:szCs w:val="20"/>
          <w:u w:val="single"/>
        </w:rPr>
        <w:t>NAVODILO:</w:t>
      </w:r>
    </w:p>
    <w:p w14:paraId="442F0154" w14:textId="55328CD4" w:rsidR="00615B14" w:rsidRDefault="00615B14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eastAsia="x-none"/>
        </w:rPr>
      </w:pPr>
      <w:r w:rsidRPr="009E5E82">
        <w:rPr>
          <w:rFonts w:ascii="Calibri" w:hAnsi="Calibri" w:cs="Tahoma"/>
          <w:sz w:val="20"/>
          <w:szCs w:val="20"/>
          <w:lang w:eastAsia="x-none"/>
        </w:rPr>
        <w:t>Ta obrazec se izpolni</w:t>
      </w:r>
      <w:r w:rsidRPr="009E5E82">
        <w:rPr>
          <w:rFonts w:ascii="Calibri" w:hAnsi="Calibri"/>
          <w:sz w:val="20"/>
          <w:szCs w:val="20"/>
          <w:lang w:eastAsia="x-none"/>
        </w:rPr>
        <w:t xml:space="preserve"> </w:t>
      </w:r>
      <w:r w:rsidR="00E36CDF" w:rsidRPr="009E5E82">
        <w:rPr>
          <w:rFonts w:ascii="Calibri" w:hAnsi="Calibri"/>
          <w:sz w:val="20"/>
          <w:szCs w:val="20"/>
          <w:lang w:eastAsia="x-none"/>
        </w:rPr>
        <w:t>in podpiše</w:t>
      </w:r>
      <w:r w:rsidRPr="009E5E82">
        <w:rPr>
          <w:rFonts w:ascii="Calibri" w:hAnsi="Calibri" w:cs="Tahoma"/>
          <w:sz w:val="20"/>
          <w:szCs w:val="20"/>
          <w:lang w:eastAsia="x-none"/>
        </w:rPr>
        <w:t>.</w:t>
      </w:r>
      <w:r w:rsidR="00C91AB9">
        <w:rPr>
          <w:rFonts w:ascii="Calibri" w:hAnsi="Calibri" w:cs="Tahoma"/>
          <w:sz w:val="20"/>
          <w:szCs w:val="20"/>
          <w:lang w:eastAsia="x-none"/>
        </w:rPr>
        <w:t xml:space="preserve"> </w:t>
      </w:r>
    </w:p>
    <w:p w14:paraId="2BFC15D2" w14:textId="26751373" w:rsidR="00ED4B0C" w:rsidRPr="009E5E82" w:rsidRDefault="00ED4B0C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eastAsia="x-none"/>
        </w:rPr>
      </w:pPr>
      <w:r w:rsidRPr="00ED4B0C">
        <w:rPr>
          <w:rFonts w:ascii="Calibri" w:hAnsi="Calibri" w:cs="Tahoma"/>
          <w:sz w:val="20"/>
          <w:szCs w:val="20"/>
          <w:lang w:eastAsia="x-none"/>
        </w:rPr>
        <w:t>Tuji ponudniki: ne izpolnijo stolpcev »znesek DDV</w:t>
      </w:r>
      <w:r w:rsidR="00AA5595">
        <w:rPr>
          <w:rFonts w:ascii="Calibri" w:hAnsi="Calibri" w:cs="Tahoma"/>
          <w:sz w:val="20"/>
          <w:szCs w:val="20"/>
          <w:lang w:eastAsia="x-none"/>
        </w:rPr>
        <w:t xml:space="preserve"> (v EUR)</w:t>
      </w:r>
      <w:r w:rsidRPr="00ED4B0C">
        <w:rPr>
          <w:rFonts w:ascii="Calibri" w:hAnsi="Calibri" w:cs="Tahoma"/>
          <w:sz w:val="20"/>
          <w:szCs w:val="20"/>
          <w:lang w:eastAsia="x-none"/>
        </w:rPr>
        <w:t>« in »</w:t>
      </w:r>
      <w:r w:rsidR="00AA5595">
        <w:rPr>
          <w:rFonts w:ascii="Calibri" w:hAnsi="Calibri" w:cs="Tahoma"/>
          <w:sz w:val="20"/>
          <w:szCs w:val="20"/>
          <w:lang w:eastAsia="x-none"/>
        </w:rPr>
        <w:t xml:space="preserve">skupna </w:t>
      </w:r>
      <w:r w:rsidRPr="00ED4B0C">
        <w:rPr>
          <w:rFonts w:ascii="Calibri" w:hAnsi="Calibri" w:cs="Tahoma"/>
          <w:sz w:val="20"/>
          <w:szCs w:val="20"/>
          <w:lang w:eastAsia="x-none"/>
        </w:rPr>
        <w:t xml:space="preserve">ponudbena </w:t>
      </w:r>
      <w:r w:rsidR="00AA5595">
        <w:rPr>
          <w:rFonts w:ascii="Calibri" w:hAnsi="Calibri" w:cs="Tahoma"/>
          <w:sz w:val="20"/>
          <w:szCs w:val="20"/>
          <w:lang w:eastAsia="x-none"/>
        </w:rPr>
        <w:t>vrednost</w:t>
      </w:r>
      <w:r w:rsidRPr="00ED4B0C">
        <w:rPr>
          <w:rFonts w:ascii="Calibri" w:hAnsi="Calibri" w:cs="Tahoma"/>
          <w:sz w:val="20"/>
          <w:szCs w:val="20"/>
          <w:lang w:eastAsia="x-none"/>
        </w:rPr>
        <w:t xml:space="preserve"> (v EUR z DDV)«.</w:t>
      </w:r>
    </w:p>
    <w:p w14:paraId="6ED66316" w14:textId="387F4669" w:rsidR="008933E0" w:rsidRPr="009E5E82" w:rsidRDefault="008933E0" w:rsidP="008933E0">
      <w:pPr>
        <w:pStyle w:val="Odstavekseznama"/>
        <w:numPr>
          <w:ilvl w:val="0"/>
          <w:numId w:val="1"/>
        </w:numPr>
        <w:rPr>
          <w:rFonts w:ascii="Calibri" w:hAnsi="Calibri" w:cs="Tahoma"/>
          <w:sz w:val="20"/>
          <w:szCs w:val="20"/>
          <w:lang w:eastAsia="x-none"/>
        </w:rPr>
      </w:pPr>
      <w:r w:rsidRPr="009E5E82">
        <w:rPr>
          <w:rFonts w:ascii="Calibri" w:hAnsi="Calibri" w:cs="Tahoma"/>
          <w:sz w:val="20"/>
          <w:szCs w:val="20"/>
          <w:lang w:eastAsia="x-none"/>
        </w:rPr>
        <w:t>Ponudnik naloži v sistemu e-JN obrazec »Povzetek predračuna – rekapitulacija« v razdelek »Predračun«.</w:t>
      </w:r>
    </w:p>
    <w:p w14:paraId="5A52C7A9" w14:textId="7477DBCB" w:rsidR="00615B14" w:rsidRPr="009E5E82" w:rsidRDefault="00615B14" w:rsidP="00AA5595">
      <w:p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eastAsia="x-none"/>
        </w:rPr>
      </w:pPr>
    </w:p>
    <w:sectPr w:rsidR="00615B14" w:rsidRPr="009E5E82" w:rsidSect="008933E0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8" w:right="1134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E18CF1" w14:textId="77777777" w:rsidR="008420F9" w:rsidRDefault="008420F9" w:rsidP="007B5604">
      <w:r>
        <w:separator/>
      </w:r>
    </w:p>
  </w:endnote>
  <w:endnote w:type="continuationSeparator" w:id="0">
    <w:p w14:paraId="612A5C2B" w14:textId="77777777" w:rsidR="008420F9" w:rsidRDefault="008420F9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TXinwei">
    <w:charset w:val="86"/>
    <w:family w:val="auto"/>
    <w:pitch w:val="variable"/>
    <w:sig w:usb0="00000001" w:usb1="080F0000" w:usb2="00000010" w:usb3="00000000" w:csb0="0004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2C633D" w14:textId="77777777" w:rsidR="00255E4C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6AE7DCF2" w14:textId="77777777" w:rsidR="00255E4C" w:rsidRDefault="00255E4C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9E12C0" w14:textId="425D117E" w:rsidR="004A3C5E" w:rsidRPr="004A3C5E" w:rsidRDefault="0078000C" w:rsidP="007B5604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9B6A17">
      <w:rPr>
        <w:rFonts w:ascii="Calibri" w:eastAsia="STXinwei" w:hAnsi="Calibri" w:cs="Calibri"/>
        <w:sz w:val="18"/>
        <w:szCs w:val="18"/>
        <w:lang w:eastAsia="ja-JP"/>
      </w:rPr>
      <w:t>302/</w:t>
    </w:r>
    <w:r w:rsidR="00573EEE">
      <w:rPr>
        <w:rFonts w:ascii="Calibri" w:eastAsia="STXinwei" w:hAnsi="Calibri" w:cs="Calibri"/>
        <w:sz w:val="18"/>
        <w:szCs w:val="18"/>
        <w:lang w:eastAsia="ja-JP"/>
      </w:rPr>
      <w:t>6-VU</w:t>
    </w:r>
    <w:r w:rsidR="00B703A8">
      <w:rPr>
        <w:rFonts w:ascii="Calibri" w:eastAsia="STXinwei" w:hAnsi="Calibri" w:cs="Calibri"/>
        <w:sz w:val="18"/>
        <w:szCs w:val="18"/>
        <w:lang w:eastAsia="ja-JP"/>
      </w:rPr>
      <w:t>-</w:t>
    </w:r>
    <w:r w:rsidR="00573EEE">
      <w:rPr>
        <w:rFonts w:ascii="Calibri" w:eastAsia="STXinwei" w:hAnsi="Calibri" w:cs="Calibri"/>
        <w:sz w:val="18"/>
        <w:szCs w:val="18"/>
        <w:lang w:eastAsia="ja-JP"/>
      </w:rPr>
      <w:t>ŽL/25</w:t>
    </w:r>
    <w:r w:rsidR="004A3C5E">
      <w:rPr>
        <w:sz w:val="16"/>
        <w:szCs w:val="16"/>
      </w:rPr>
      <w:tab/>
    </w:r>
    <w:r w:rsidR="004A3C5E">
      <w:rPr>
        <w:sz w:val="16"/>
        <w:szCs w:val="16"/>
      </w:rPr>
      <w:tab/>
    </w:r>
    <w:r w:rsidR="004A3C5E" w:rsidRPr="007B5604">
      <w:rPr>
        <w:rFonts w:asciiTheme="minorHAnsi" w:hAnsiTheme="minorHAnsi" w:cstheme="minorHAnsi"/>
        <w:sz w:val="16"/>
        <w:szCs w:val="16"/>
      </w:rPr>
      <w:t xml:space="preserve">stran </w:t>
    </w:r>
    <w:r w:rsidR="004A3C5E" w:rsidRPr="007B5604">
      <w:rPr>
        <w:rFonts w:asciiTheme="minorHAnsi" w:hAnsiTheme="minorHAnsi" w:cstheme="minorHAnsi"/>
        <w:sz w:val="16"/>
        <w:szCs w:val="16"/>
      </w:rPr>
      <w:fldChar w:fldCharType="begin"/>
    </w:r>
    <w:r w:rsidR="004A3C5E" w:rsidRPr="007B5604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4A3C5E" w:rsidRPr="007B5604">
      <w:rPr>
        <w:rFonts w:asciiTheme="minorHAnsi" w:hAnsiTheme="minorHAnsi" w:cstheme="minorHAnsi"/>
        <w:sz w:val="16"/>
        <w:szCs w:val="16"/>
      </w:rPr>
      <w:fldChar w:fldCharType="separate"/>
    </w:r>
    <w:r w:rsidR="00E84125">
      <w:rPr>
        <w:rFonts w:asciiTheme="minorHAnsi" w:hAnsiTheme="minorHAnsi" w:cstheme="minorHAnsi"/>
        <w:noProof/>
        <w:sz w:val="16"/>
        <w:szCs w:val="16"/>
      </w:rPr>
      <w:t>3</w:t>
    </w:r>
    <w:r w:rsidR="004A3C5E" w:rsidRPr="007B5604">
      <w:rPr>
        <w:rFonts w:asciiTheme="minorHAnsi" w:hAnsiTheme="minorHAnsi" w:cstheme="minorHAnsi"/>
        <w:sz w:val="16"/>
        <w:szCs w:val="16"/>
      </w:rPr>
      <w:fldChar w:fldCharType="end"/>
    </w:r>
    <w:r w:rsidR="004A3C5E" w:rsidRPr="007B5604">
      <w:rPr>
        <w:rFonts w:asciiTheme="minorHAnsi" w:hAnsiTheme="minorHAnsi" w:cstheme="minorHAnsi"/>
        <w:sz w:val="16"/>
        <w:szCs w:val="16"/>
      </w:rPr>
      <w:t>/</w:t>
    </w:r>
    <w:r w:rsidR="004A3C5E" w:rsidRPr="007B5604">
      <w:rPr>
        <w:rFonts w:asciiTheme="minorHAnsi" w:hAnsiTheme="minorHAnsi" w:cstheme="minorHAnsi"/>
        <w:sz w:val="16"/>
        <w:szCs w:val="16"/>
      </w:rPr>
      <w:fldChar w:fldCharType="begin"/>
    </w:r>
    <w:r w:rsidR="004A3C5E" w:rsidRPr="007B5604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4A3C5E" w:rsidRPr="007B5604">
      <w:rPr>
        <w:rFonts w:asciiTheme="minorHAnsi" w:hAnsiTheme="minorHAnsi" w:cstheme="minorHAnsi"/>
        <w:sz w:val="16"/>
        <w:szCs w:val="16"/>
      </w:rPr>
      <w:fldChar w:fldCharType="separate"/>
    </w:r>
    <w:r w:rsidR="00E84125">
      <w:rPr>
        <w:rFonts w:asciiTheme="minorHAnsi" w:hAnsiTheme="minorHAnsi" w:cstheme="minorHAnsi"/>
        <w:noProof/>
        <w:sz w:val="16"/>
        <w:szCs w:val="16"/>
      </w:rPr>
      <w:t>3</w:t>
    </w:r>
    <w:r w:rsidR="004A3C5E" w:rsidRPr="007B5604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72AED3" w14:textId="782BC622" w:rsidR="004B5655" w:rsidRPr="004B5655" w:rsidRDefault="00384651" w:rsidP="004B5655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9B6A17">
      <w:rPr>
        <w:rFonts w:ascii="Calibri" w:eastAsia="STXinwei" w:hAnsi="Calibri" w:cs="Calibri"/>
        <w:sz w:val="18"/>
        <w:szCs w:val="18"/>
        <w:lang w:eastAsia="ja-JP"/>
      </w:rPr>
      <w:t>302/</w:t>
    </w:r>
    <w:r w:rsidR="00573EEE">
      <w:rPr>
        <w:rFonts w:ascii="Calibri" w:eastAsia="STXinwei" w:hAnsi="Calibri" w:cs="Calibri"/>
        <w:sz w:val="18"/>
        <w:szCs w:val="18"/>
        <w:lang w:eastAsia="ja-JP"/>
      </w:rPr>
      <w:t>6-VU</w:t>
    </w:r>
    <w:r w:rsidR="00B703A8">
      <w:rPr>
        <w:rFonts w:ascii="Calibri" w:eastAsia="STXinwei" w:hAnsi="Calibri" w:cs="Calibri"/>
        <w:sz w:val="18"/>
        <w:szCs w:val="18"/>
        <w:lang w:eastAsia="ja-JP"/>
      </w:rPr>
      <w:t>-</w:t>
    </w:r>
    <w:r w:rsidR="00573EEE">
      <w:rPr>
        <w:rFonts w:ascii="Calibri" w:eastAsia="STXinwei" w:hAnsi="Calibri" w:cs="Calibri"/>
        <w:sz w:val="18"/>
        <w:szCs w:val="18"/>
        <w:lang w:eastAsia="ja-JP"/>
      </w:rPr>
      <w:t>ŽL/25</w:t>
    </w:r>
    <w:r w:rsidR="004B5655">
      <w:rPr>
        <w:sz w:val="16"/>
        <w:szCs w:val="16"/>
      </w:rPr>
      <w:tab/>
    </w:r>
    <w:r w:rsidR="004B5655">
      <w:rPr>
        <w:sz w:val="16"/>
        <w:szCs w:val="16"/>
      </w:rPr>
      <w:tab/>
    </w:r>
    <w:r w:rsidR="004B5655" w:rsidRPr="007B5604">
      <w:rPr>
        <w:rFonts w:asciiTheme="minorHAnsi" w:hAnsiTheme="minorHAnsi" w:cstheme="minorHAnsi"/>
        <w:sz w:val="16"/>
        <w:szCs w:val="16"/>
      </w:rPr>
      <w:t xml:space="preserve">stran </w:t>
    </w:r>
    <w:r w:rsidR="004B5655" w:rsidRPr="007B5604">
      <w:rPr>
        <w:rFonts w:asciiTheme="minorHAnsi" w:hAnsiTheme="minorHAnsi" w:cstheme="minorHAnsi"/>
        <w:sz w:val="16"/>
        <w:szCs w:val="16"/>
      </w:rPr>
      <w:fldChar w:fldCharType="begin"/>
    </w:r>
    <w:r w:rsidR="004B5655" w:rsidRPr="007B5604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4B5655" w:rsidRPr="007B5604">
      <w:rPr>
        <w:rFonts w:asciiTheme="minorHAnsi" w:hAnsiTheme="minorHAnsi" w:cstheme="minorHAnsi"/>
        <w:sz w:val="16"/>
        <w:szCs w:val="16"/>
      </w:rPr>
      <w:fldChar w:fldCharType="separate"/>
    </w:r>
    <w:r w:rsidR="00533E1D">
      <w:rPr>
        <w:rFonts w:asciiTheme="minorHAnsi" w:hAnsiTheme="minorHAnsi" w:cstheme="minorHAnsi"/>
        <w:noProof/>
        <w:sz w:val="16"/>
        <w:szCs w:val="16"/>
      </w:rPr>
      <w:t>1</w:t>
    </w:r>
    <w:r w:rsidR="004B5655" w:rsidRPr="007B5604">
      <w:rPr>
        <w:rFonts w:asciiTheme="minorHAnsi" w:hAnsiTheme="minorHAnsi" w:cstheme="minorHAnsi"/>
        <w:sz w:val="16"/>
        <w:szCs w:val="16"/>
      </w:rPr>
      <w:fldChar w:fldCharType="end"/>
    </w:r>
    <w:r w:rsidR="004B5655" w:rsidRPr="007B5604">
      <w:rPr>
        <w:rFonts w:asciiTheme="minorHAnsi" w:hAnsiTheme="minorHAnsi" w:cstheme="minorHAnsi"/>
        <w:sz w:val="16"/>
        <w:szCs w:val="16"/>
      </w:rPr>
      <w:t>/</w:t>
    </w:r>
    <w:r w:rsidR="004B5655" w:rsidRPr="007B5604">
      <w:rPr>
        <w:rFonts w:asciiTheme="minorHAnsi" w:hAnsiTheme="minorHAnsi" w:cstheme="minorHAnsi"/>
        <w:sz w:val="16"/>
        <w:szCs w:val="16"/>
      </w:rPr>
      <w:fldChar w:fldCharType="begin"/>
    </w:r>
    <w:r w:rsidR="004B5655" w:rsidRPr="007B5604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4B5655" w:rsidRPr="007B5604">
      <w:rPr>
        <w:rFonts w:asciiTheme="minorHAnsi" w:hAnsiTheme="minorHAnsi" w:cstheme="minorHAnsi"/>
        <w:sz w:val="16"/>
        <w:szCs w:val="16"/>
      </w:rPr>
      <w:fldChar w:fldCharType="separate"/>
    </w:r>
    <w:r w:rsidR="00533E1D">
      <w:rPr>
        <w:rFonts w:asciiTheme="minorHAnsi" w:hAnsiTheme="minorHAnsi" w:cstheme="minorHAnsi"/>
        <w:noProof/>
        <w:sz w:val="16"/>
        <w:szCs w:val="16"/>
      </w:rPr>
      <w:t>1</w:t>
    </w:r>
    <w:r w:rsidR="004B5655" w:rsidRPr="007B5604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2209A6" w14:textId="77777777" w:rsidR="008420F9" w:rsidRDefault="008420F9" w:rsidP="007B5604">
      <w:r>
        <w:separator/>
      </w:r>
    </w:p>
  </w:footnote>
  <w:footnote w:type="continuationSeparator" w:id="0">
    <w:p w14:paraId="569384B6" w14:textId="77777777" w:rsidR="008420F9" w:rsidRDefault="008420F9" w:rsidP="007B5604">
      <w:r>
        <w:continuationSeparator/>
      </w:r>
    </w:p>
  </w:footnote>
  <w:footnote w:id="1">
    <w:p w14:paraId="72E0D6DB" w14:textId="77777777" w:rsidR="00710181" w:rsidRDefault="00710181" w:rsidP="00255E4C">
      <w:pPr>
        <w:pStyle w:val="Sprotnaopomba-besedilo"/>
        <w:jc w:val="both"/>
      </w:pPr>
      <w:r>
        <w:rPr>
          <w:rStyle w:val="Sprotnaopomba-sklic"/>
        </w:rPr>
        <w:footnoteRef/>
      </w:r>
      <w:r>
        <w:t xml:space="preserve"> </w:t>
      </w:r>
      <w:r w:rsidRPr="00255E4C">
        <w:rPr>
          <w:rFonts w:asciiTheme="minorHAnsi" w:hAnsiTheme="minorHAnsi" w:cstheme="minorHAnsi"/>
          <w:sz w:val="18"/>
          <w:szCs w:val="18"/>
        </w:rPr>
        <w:t xml:space="preserve">Projekt št. P23-79 z naslovom »Žarkovna linija za </w:t>
      </w:r>
      <w:proofErr w:type="spellStart"/>
      <w:r w:rsidRPr="00255E4C">
        <w:rPr>
          <w:rFonts w:asciiTheme="minorHAnsi" w:hAnsiTheme="minorHAnsi" w:cstheme="minorHAnsi"/>
          <w:sz w:val="18"/>
          <w:szCs w:val="18"/>
        </w:rPr>
        <w:t>ozkokotno</w:t>
      </w:r>
      <w:proofErr w:type="spellEnd"/>
      <w:r w:rsidRPr="00255E4C">
        <w:rPr>
          <w:rFonts w:asciiTheme="minorHAnsi" w:hAnsiTheme="minorHAnsi" w:cstheme="minorHAnsi"/>
          <w:sz w:val="18"/>
          <w:szCs w:val="18"/>
        </w:rPr>
        <w:t xml:space="preserve"> sipanje rentgenskih žarkov (SAXS) na sinhrotronu </w:t>
      </w:r>
      <w:proofErr w:type="spellStart"/>
      <w:r w:rsidRPr="00255E4C">
        <w:rPr>
          <w:rFonts w:asciiTheme="minorHAnsi" w:hAnsiTheme="minorHAnsi" w:cstheme="minorHAnsi"/>
          <w:sz w:val="18"/>
          <w:szCs w:val="18"/>
        </w:rPr>
        <w:t>Elettra-Sincrotrone</w:t>
      </w:r>
      <w:proofErr w:type="spellEnd"/>
      <w:r w:rsidRPr="00255E4C">
        <w:rPr>
          <w:rFonts w:asciiTheme="minorHAnsi" w:hAnsiTheme="minorHAnsi" w:cstheme="minorHAnsi"/>
          <w:sz w:val="18"/>
          <w:szCs w:val="18"/>
        </w:rPr>
        <w:t xml:space="preserve"> </w:t>
      </w:r>
      <w:proofErr w:type="spellStart"/>
      <w:r w:rsidRPr="00255E4C">
        <w:rPr>
          <w:rFonts w:asciiTheme="minorHAnsi" w:hAnsiTheme="minorHAnsi" w:cstheme="minorHAnsi"/>
          <w:sz w:val="18"/>
          <w:szCs w:val="18"/>
        </w:rPr>
        <w:t>Trieste</w:t>
      </w:r>
      <w:proofErr w:type="spellEnd"/>
      <w:r w:rsidRPr="00255E4C">
        <w:rPr>
          <w:rFonts w:asciiTheme="minorHAnsi" w:hAnsiTheme="minorHAnsi" w:cstheme="minorHAnsi"/>
          <w:sz w:val="18"/>
          <w:szCs w:val="18"/>
        </w:rPr>
        <w:t>«, ki je pridobljen v okviru Javnega razpisa za (so) financiranje nakupov raziskovalne opreme (Paket 23, št. 6316-9/2024-4), sofinancira Javna agencija za znanstvenoraziskovalno in inovacijsko dejavnost Republike Slovenije</w:t>
      </w:r>
    </w:p>
  </w:footnote>
  <w:footnote w:id="2">
    <w:p w14:paraId="6DB1FFD5" w14:textId="4A318A73" w:rsidR="00803784" w:rsidRPr="00AA5595" w:rsidRDefault="00803784">
      <w:pPr>
        <w:pStyle w:val="Sprotnaopomba-besedilo"/>
        <w:rPr>
          <w:rFonts w:asciiTheme="minorHAnsi" w:hAnsiTheme="minorHAnsi" w:cstheme="minorHAnsi"/>
          <w:b/>
          <w:bCs/>
          <w:color w:val="0070C0"/>
          <w:sz w:val="18"/>
          <w:szCs w:val="18"/>
        </w:rPr>
      </w:pPr>
      <w:r w:rsidRPr="00AA5595">
        <w:rPr>
          <w:rStyle w:val="Sprotnaopomba-sklic"/>
          <w:color w:val="0070C0"/>
        </w:rPr>
        <w:footnoteRef/>
      </w:r>
      <w:r w:rsidRPr="00AA5595">
        <w:rPr>
          <w:color w:val="0070C0"/>
        </w:rPr>
        <w:t xml:space="preserve"> </w:t>
      </w:r>
      <w:r w:rsidRPr="00AA5595">
        <w:rPr>
          <w:rFonts w:asciiTheme="minorHAnsi" w:hAnsiTheme="minorHAnsi" w:cstheme="minorHAnsi"/>
          <w:b/>
          <w:bCs/>
          <w:color w:val="0070C0"/>
          <w:sz w:val="18"/>
          <w:szCs w:val="18"/>
        </w:rPr>
        <w:t>Tuj ponudnik tega stolpca ne izpolnjuje. Naročnik bo DDV plačal skladno z veljavno zakonodajo.</w:t>
      </w:r>
    </w:p>
  </w:footnote>
  <w:footnote w:id="3">
    <w:p w14:paraId="7C8CFE27" w14:textId="04EAEDF2" w:rsidR="00503179" w:rsidRDefault="00503179">
      <w:pPr>
        <w:pStyle w:val="Sprotnaopomba-besedilo"/>
      </w:pPr>
      <w:r w:rsidRPr="00AA5595">
        <w:rPr>
          <w:rStyle w:val="Sprotnaopomba-sklic"/>
          <w:rFonts w:asciiTheme="minorHAnsi" w:hAnsiTheme="minorHAnsi" w:cstheme="minorHAnsi"/>
          <w:color w:val="0070C0"/>
          <w:sz w:val="18"/>
          <w:szCs w:val="18"/>
        </w:rPr>
        <w:footnoteRef/>
      </w:r>
      <w:r w:rsidRPr="00AA5595">
        <w:rPr>
          <w:rFonts w:asciiTheme="minorHAnsi" w:hAnsiTheme="minorHAnsi" w:cstheme="minorHAnsi"/>
          <w:color w:val="0070C0"/>
          <w:sz w:val="18"/>
          <w:szCs w:val="18"/>
        </w:rPr>
        <w:t xml:space="preserve"> </w:t>
      </w:r>
      <w:r w:rsidRPr="00AA5595">
        <w:rPr>
          <w:rFonts w:asciiTheme="minorHAnsi" w:hAnsiTheme="minorHAnsi" w:cstheme="minorHAnsi"/>
          <w:b/>
          <w:bCs/>
          <w:color w:val="0070C0"/>
          <w:sz w:val="18"/>
          <w:szCs w:val="18"/>
        </w:rPr>
        <w:t>Tuj ponudnik tega stolpca ne izpolnjuje.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DC625A" w14:textId="57C6E59B" w:rsidR="00255E4C" w:rsidRDefault="00A11E94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18"/>
        <w:szCs w:val="18"/>
      </w:rPr>
    </w:pPr>
    <w:r>
      <w:rPr>
        <w:rFonts w:asciiTheme="minorHAnsi" w:hAnsiTheme="minorHAnsi" w:cstheme="minorHAnsi"/>
        <w:sz w:val="18"/>
        <w:szCs w:val="18"/>
      </w:rPr>
      <w:t>Obrazec</w:t>
    </w:r>
    <w:r w:rsidR="00CC5013">
      <w:rPr>
        <w:rFonts w:asciiTheme="minorHAnsi" w:hAnsiTheme="minorHAnsi" w:cstheme="minorHAnsi"/>
        <w:sz w:val="18"/>
        <w:szCs w:val="18"/>
      </w:rPr>
      <w:t xml:space="preserve"> št. </w:t>
    </w:r>
    <w:r w:rsidR="00223301">
      <w:rPr>
        <w:rFonts w:asciiTheme="minorHAnsi" w:hAnsiTheme="minorHAnsi" w:cstheme="minorHAnsi"/>
        <w:sz w:val="18"/>
        <w:szCs w:val="18"/>
      </w:rPr>
      <w:t>7</w:t>
    </w:r>
    <w:r>
      <w:rPr>
        <w:rFonts w:asciiTheme="minorHAnsi" w:hAnsiTheme="minorHAnsi" w:cstheme="minorHAnsi"/>
        <w:sz w:val="18"/>
        <w:szCs w:val="18"/>
      </w:rPr>
      <w:t xml:space="preserve"> »</w:t>
    </w:r>
    <w:r w:rsidR="00594A6C" w:rsidRPr="00594A6C">
      <w:rPr>
        <w:rFonts w:asciiTheme="minorHAnsi" w:hAnsiTheme="minorHAnsi" w:cstheme="minorHAnsi"/>
        <w:sz w:val="18"/>
        <w:szCs w:val="18"/>
      </w:rPr>
      <w:t>Povzetek predračuna – rekapitulacija</w:t>
    </w:r>
    <w:r w:rsidR="00574976" w:rsidRPr="007B5604">
      <w:rPr>
        <w:rFonts w:asciiTheme="minorHAnsi" w:hAnsiTheme="minorHAnsi" w:cstheme="minorHAnsi"/>
        <w:sz w:val="18"/>
        <w:szCs w:val="18"/>
      </w:rPr>
      <w:t>«</w:t>
    </w:r>
  </w:p>
  <w:p w14:paraId="52BDD385" w14:textId="57686D5B" w:rsidR="00283D55" w:rsidRDefault="00283D55" w:rsidP="00283D55">
    <w:pPr>
      <w:pStyle w:val="Glava"/>
      <w:rPr>
        <w:rFonts w:asciiTheme="minorHAnsi" w:hAnsiTheme="minorHAnsi" w:cstheme="minorHAnsi"/>
        <w:sz w:val="18"/>
        <w:szCs w:val="18"/>
      </w:rPr>
    </w:pPr>
  </w:p>
  <w:p w14:paraId="50DF2284" w14:textId="77777777" w:rsidR="00283D55" w:rsidRPr="007B5604" w:rsidRDefault="00283D55" w:rsidP="00134FC9">
    <w:pPr>
      <w:pStyle w:val="Glava"/>
      <w:rPr>
        <w:rFonts w:asciiTheme="minorHAnsi" w:hAnsiTheme="minorHAnsi" w:cstheme="minorHAnsi"/>
        <w:sz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C2AEB3" w14:textId="186174D4" w:rsidR="0045585D" w:rsidRDefault="0045585D" w:rsidP="004B5655">
    <w:pPr>
      <w:pStyle w:val="Glava"/>
      <w:pBdr>
        <w:bottom w:val="single" w:sz="6" w:space="1" w:color="auto"/>
      </w:pBdr>
      <w:rPr>
        <w:rFonts w:asciiTheme="minorHAnsi" w:hAnsiTheme="minorHAnsi" w:cstheme="minorHAnsi"/>
        <w:sz w:val="18"/>
        <w:szCs w:val="18"/>
      </w:rPr>
    </w:pPr>
  </w:p>
  <w:p w14:paraId="795D2037" w14:textId="18C5F7DE" w:rsidR="008933E0" w:rsidRPr="004B5655" w:rsidRDefault="008933E0" w:rsidP="004B5655">
    <w:pPr>
      <w:pStyle w:val="Glava"/>
      <w:pBdr>
        <w:bottom w:val="single" w:sz="6" w:space="1" w:color="auto"/>
      </w:pBdr>
      <w:rPr>
        <w:rFonts w:asciiTheme="minorHAnsi" w:hAnsiTheme="minorHAnsi" w:cstheme="minorHAnsi"/>
        <w:sz w:val="18"/>
        <w:szCs w:val="18"/>
      </w:rPr>
    </w:pPr>
    <w:r>
      <w:rPr>
        <w:rFonts w:asciiTheme="minorHAnsi" w:hAnsiTheme="minorHAnsi" w:cstheme="minorHAnsi"/>
        <w:sz w:val="18"/>
        <w:szCs w:val="18"/>
      </w:rPr>
      <w:t xml:space="preserve">Obrazec št. </w:t>
    </w:r>
    <w:r w:rsidR="00094FDE">
      <w:rPr>
        <w:rFonts w:asciiTheme="minorHAnsi" w:hAnsiTheme="minorHAnsi" w:cstheme="minorHAnsi"/>
        <w:sz w:val="18"/>
        <w:szCs w:val="18"/>
      </w:rPr>
      <w:t>7</w:t>
    </w:r>
    <w:r>
      <w:rPr>
        <w:rFonts w:asciiTheme="minorHAnsi" w:hAnsiTheme="minorHAnsi" w:cstheme="minorHAnsi"/>
        <w:sz w:val="18"/>
        <w:szCs w:val="18"/>
      </w:rPr>
      <w:t xml:space="preserve"> »</w:t>
    </w:r>
    <w:r w:rsidRPr="00594A6C">
      <w:rPr>
        <w:rFonts w:asciiTheme="minorHAnsi" w:hAnsiTheme="minorHAnsi" w:cstheme="minorHAnsi"/>
        <w:sz w:val="18"/>
        <w:szCs w:val="18"/>
      </w:rPr>
      <w:t>Povzetek predračuna – rekapitulacija</w:t>
    </w:r>
    <w:r w:rsidRPr="007B5604">
      <w:rPr>
        <w:rFonts w:asciiTheme="minorHAnsi" w:hAnsiTheme="minorHAnsi" w:cstheme="minorHAnsi"/>
        <w:sz w:val="18"/>
        <w:szCs w:val="18"/>
      </w:rPr>
      <w:t>«</w:t>
    </w:r>
  </w:p>
  <w:p w14:paraId="5A7BE1B6" w14:textId="77777777" w:rsidR="0045585D" w:rsidRDefault="0045585D" w:rsidP="0045585D">
    <w:pPr>
      <w:pStyle w:val="Glava"/>
      <w:jc w:val="center"/>
    </w:pPr>
  </w:p>
  <w:p w14:paraId="00D7B2C9" w14:textId="236E533C" w:rsidR="00864462" w:rsidRDefault="0045585D" w:rsidP="0045585D">
    <w:pPr>
      <w:pStyle w:val="Glava"/>
      <w:jc w:val="center"/>
    </w:pPr>
    <w:r>
      <w:rPr>
        <w:noProof/>
      </w:rPr>
      <w:drawing>
        <wp:inline distT="0" distB="0" distL="0" distR="0" wp14:anchorId="391F69D9" wp14:editId="052C85A0">
          <wp:extent cx="973624" cy="561975"/>
          <wp:effectExtent l="0" t="0" r="0" b="0"/>
          <wp:docPr id="3" name="Slika 1" descr="Rezultat iskanja slik za univerza v mariboru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Slika 3" descr="Rezultat iskanja slik za univerza v mariboru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6166" cy="56344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6A6B3F1" w14:textId="77777777" w:rsidR="0045585D" w:rsidRDefault="0045585D" w:rsidP="0045585D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C126A"/>
    <w:multiLevelType w:val="hybridMultilevel"/>
    <w:tmpl w:val="615A15BE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F537518"/>
    <w:multiLevelType w:val="hybridMultilevel"/>
    <w:tmpl w:val="F3EA2274"/>
    <w:lvl w:ilvl="0" w:tplc="BEEAC55A">
      <w:start w:val="1"/>
      <w:numFmt w:val="upperRoman"/>
      <w:lvlText w:val="%1."/>
      <w:lvlJc w:val="right"/>
      <w:pPr>
        <w:tabs>
          <w:tab w:val="num" w:pos="720"/>
        </w:tabs>
        <w:ind w:left="720" w:hanging="436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8299"/>
        </w:tabs>
        <w:ind w:left="8299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8DB25BB"/>
    <w:multiLevelType w:val="hybridMultilevel"/>
    <w:tmpl w:val="AB1CD1E8"/>
    <w:lvl w:ilvl="0" w:tplc="FFFFFFFF">
      <w:start w:val="1"/>
      <w:numFmt w:val="decimal"/>
      <w:lvlText w:val="%1."/>
      <w:lvlJc w:val="left"/>
      <w:pPr>
        <w:ind w:left="1429" w:hanging="360"/>
      </w:pPr>
      <w:rPr>
        <w:sz w:val="22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2149" w:hanging="360"/>
      </w:pPr>
    </w:lvl>
    <w:lvl w:ilvl="2" w:tplc="0424001B" w:tentative="1">
      <w:start w:val="1"/>
      <w:numFmt w:val="lowerRoman"/>
      <w:lvlText w:val="%3."/>
      <w:lvlJc w:val="right"/>
      <w:pPr>
        <w:ind w:left="2869" w:hanging="180"/>
      </w:pPr>
    </w:lvl>
    <w:lvl w:ilvl="3" w:tplc="0424000F" w:tentative="1">
      <w:start w:val="1"/>
      <w:numFmt w:val="decimal"/>
      <w:lvlText w:val="%4."/>
      <w:lvlJc w:val="left"/>
      <w:pPr>
        <w:ind w:left="3589" w:hanging="360"/>
      </w:pPr>
    </w:lvl>
    <w:lvl w:ilvl="4" w:tplc="04240019" w:tentative="1">
      <w:start w:val="1"/>
      <w:numFmt w:val="lowerLetter"/>
      <w:lvlText w:val="%5."/>
      <w:lvlJc w:val="left"/>
      <w:pPr>
        <w:ind w:left="4309" w:hanging="360"/>
      </w:pPr>
    </w:lvl>
    <w:lvl w:ilvl="5" w:tplc="0424001B" w:tentative="1">
      <w:start w:val="1"/>
      <w:numFmt w:val="lowerRoman"/>
      <w:lvlText w:val="%6."/>
      <w:lvlJc w:val="right"/>
      <w:pPr>
        <w:ind w:left="5029" w:hanging="180"/>
      </w:pPr>
    </w:lvl>
    <w:lvl w:ilvl="6" w:tplc="0424000F" w:tentative="1">
      <w:start w:val="1"/>
      <w:numFmt w:val="decimal"/>
      <w:lvlText w:val="%7."/>
      <w:lvlJc w:val="left"/>
      <w:pPr>
        <w:ind w:left="5749" w:hanging="360"/>
      </w:pPr>
    </w:lvl>
    <w:lvl w:ilvl="7" w:tplc="04240019" w:tentative="1">
      <w:start w:val="1"/>
      <w:numFmt w:val="lowerLetter"/>
      <w:lvlText w:val="%8."/>
      <w:lvlJc w:val="left"/>
      <w:pPr>
        <w:ind w:left="6469" w:hanging="360"/>
      </w:pPr>
    </w:lvl>
    <w:lvl w:ilvl="8" w:tplc="0424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2E6467CA"/>
    <w:multiLevelType w:val="hybridMultilevel"/>
    <w:tmpl w:val="51B4012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0635EF3"/>
    <w:multiLevelType w:val="hybridMultilevel"/>
    <w:tmpl w:val="34C845DA"/>
    <w:lvl w:ilvl="0" w:tplc="FFFFFFFF">
      <w:start w:val="2"/>
      <w:numFmt w:val="decimal"/>
      <w:lvlText w:val="%1."/>
      <w:lvlJc w:val="left"/>
      <w:pPr>
        <w:tabs>
          <w:tab w:val="num" w:pos="3457"/>
        </w:tabs>
        <w:ind w:left="3457" w:hanging="397"/>
      </w:pPr>
    </w:lvl>
    <w:lvl w:ilvl="1" w:tplc="04240003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240005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84072A0"/>
    <w:multiLevelType w:val="hybridMultilevel"/>
    <w:tmpl w:val="17E4E0F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8C7436A"/>
    <w:multiLevelType w:val="hybridMultilevel"/>
    <w:tmpl w:val="B4E89A3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069703A"/>
    <w:multiLevelType w:val="hybridMultilevel"/>
    <w:tmpl w:val="790415D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467A40"/>
    <w:multiLevelType w:val="hybridMultilevel"/>
    <w:tmpl w:val="7B84E4C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40B1F13"/>
    <w:multiLevelType w:val="hybridMultilevel"/>
    <w:tmpl w:val="A9D28E82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ADA43D5"/>
    <w:multiLevelType w:val="hybridMultilevel"/>
    <w:tmpl w:val="289A0126"/>
    <w:lvl w:ilvl="0" w:tplc="8CFC31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32346671">
    <w:abstractNumId w:val="7"/>
  </w:num>
  <w:num w:numId="2" w16cid:durableId="2035378682">
    <w:abstractNumId w:val="3"/>
  </w:num>
  <w:num w:numId="3" w16cid:durableId="1710642674">
    <w:abstractNumId w:val="4"/>
  </w:num>
  <w:num w:numId="4" w16cid:durableId="1195117259">
    <w:abstractNumId w:val="1"/>
  </w:num>
  <w:num w:numId="5" w16cid:durableId="243078002">
    <w:abstractNumId w:val="6"/>
  </w:num>
  <w:num w:numId="6" w16cid:durableId="324363808">
    <w:abstractNumId w:val="2"/>
  </w:num>
  <w:num w:numId="7" w16cid:durableId="1269041921">
    <w:abstractNumId w:val="5"/>
  </w:num>
  <w:num w:numId="8" w16cid:durableId="1172331877">
    <w:abstractNumId w:val="9"/>
  </w:num>
  <w:num w:numId="9" w16cid:durableId="694887996">
    <w:abstractNumId w:val="8"/>
  </w:num>
  <w:num w:numId="10" w16cid:durableId="296835324">
    <w:abstractNumId w:val="0"/>
  </w:num>
  <w:num w:numId="11" w16cid:durableId="1123764778">
    <w:abstractNumId w:val="10"/>
  </w:num>
  <w:num w:numId="12" w16cid:durableId="208078183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QzNDA2NrYwNbMwNTdX0lEKTi0uzszPAykwqgUAFgUnKSwAAAA="/>
  </w:docVars>
  <w:rsids>
    <w:rsidRoot w:val="007B5604"/>
    <w:rsid w:val="00004049"/>
    <w:rsid w:val="0002163D"/>
    <w:rsid w:val="00032074"/>
    <w:rsid w:val="00035DCA"/>
    <w:rsid w:val="00040994"/>
    <w:rsid w:val="00047574"/>
    <w:rsid w:val="00050740"/>
    <w:rsid w:val="000645FD"/>
    <w:rsid w:val="00091B8E"/>
    <w:rsid w:val="00094FDE"/>
    <w:rsid w:val="000A7785"/>
    <w:rsid w:val="000B0623"/>
    <w:rsid w:val="000B654D"/>
    <w:rsid w:val="000D1E03"/>
    <w:rsid w:val="000D43D7"/>
    <w:rsid w:val="000E0398"/>
    <w:rsid w:val="000E27D1"/>
    <w:rsid w:val="000E4913"/>
    <w:rsid w:val="00103D4F"/>
    <w:rsid w:val="001052DA"/>
    <w:rsid w:val="00107E18"/>
    <w:rsid w:val="00123F93"/>
    <w:rsid w:val="00131D58"/>
    <w:rsid w:val="00134FC9"/>
    <w:rsid w:val="00137A74"/>
    <w:rsid w:val="00143585"/>
    <w:rsid w:val="00150407"/>
    <w:rsid w:val="001514AB"/>
    <w:rsid w:val="00160664"/>
    <w:rsid w:val="0016418E"/>
    <w:rsid w:val="0017126F"/>
    <w:rsid w:val="001744CA"/>
    <w:rsid w:val="00185DF5"/>
    <w:rsid w:val="00197E4C"/>
    <w:rsid w:val="001A1C33"/>
    <w:rsid w:val="001A7DA7"/>
    <w:rsid w:val="001B1B34"/>
    <w:rsid w:val="001C2558"/>
    <w:rsid w:val="001C5538"/>
    <w:rsid w:val="001C598A"/>
    <w:rsid w:val="001F14FF"/>
    <w:rsid w:val="002048E8"/>
    <w:rsid w:val="00205648"/>
    <w:rsid w:val="00207EC6"/>
    <w:rsid w:val="00212810"/>
    <w:rsid w:val="00212BD8"/>
    <w:rsid w:val="00223301"/>
    <w:rsid w:val="002348F0"/>
    <w:rsid w:val="00251473"/>
    <w:rsid w:val="00255B55"/>
    <w:rsid w:val="00255E4C"/>
    <w:rsid w:val="002632A5"/>
    <w:rsid w:val="00283D55"/>
    <w:rsid w:val="00291700"/>
    <w:rsid w:val="0029499F"/>
    <w:rsid w:val="002A0902"/>
    <w:rsid w:val="002B6275"/>
    <w:rsid w:val="002C6389"/>
    <w:rsid w:val="002F4230"/>
    <w:rsid w:val="002F53CE"/>
    <w:rsid w:val="003214F9"/>
    <w:rsid w:val="00335089"/>
    <w:rsid w:val="00384651"/>
    <w:rsid w:val="00386DD7"/>
    <w:rsid w:val="003A6246"/>
    <w:rsid w:val="003B5A11"/>
    <w:rsid w:val="003D4025"/>
    <w:rsid w:val="003F4A01"/>
    <w:rsid w:val="0040589B"/>
    <w:rsid w:val="00416F81"/>
    <w:rsid w:val="0045585D"/>
    <w:rsid w:val="00473FBC"/>
    <w:rsid w:val="00474303"/>
    <w:rsid w:val="0047782F"/>
    <w:rsid w:val="00481BEE"/>
    <w:rsid w:val="0049314C"/>
    <w:rsid w:val="004938CA"/>
    <w:rsid w:val="004A3C5E"/>
    <w:rsid w:val="004B5655"/>
    <w:rsid w:val="004C50B3"/>
    <w:rsid w:val="00503179"/>
    <w:rsid w:val="00523DD7"/>
    <w:rsid w:val="00533E1D"/>
    <w:rsid w:val="005542CB"/>
    <w:rsid w:val="00573EEE"/>
    <w:rsid w:val="00574976"/>
    <w:rsid w:val="0057567B"/>
    <w:rsid w:val="0059096B"/>
    <w:rsid w:val="00594A6C"/>
    <w:rsid w:val="005A59C3"/>
    <w:rsid w:val="005A787A"/>
    <w:rsid w:val="005A7A18"/>
    <w:rsid w:val="005C1FE9"/>
    <w:rsid w:val="00615B14"/>
    <w:rsid w:val="00617736"/>
    <w:rsid w:val="006357B7"/>
    <w:rsid w:val="00645246"/>
    <w:rsid w:val="006513AE"/>
    <w:rsid w:val="00676AEB"/>
    <w:rsid w:val="00683906"/>
    <w:rsid w:val="00684382"/>
    <w:rsid w:val="00696C67"/>
    <w:rsid w:val="006B195C"/>
    <w:rsid w:val="006B7936"/>
    <w:rsid w:val="006D0DA8"/>
    <w:rsid w:val="006E0585"/>
    <w:rsid w:val="006E0EBF"/>
    <w:rsid w:val="006E6DC2"/>
    <w:rsid w:val="006F72C0"/>
    <w:rsid w:val="00710181"/>
    <w:rsid w:val="0078000C"/>
    <w:rsid w:val="00781E0A"/>
    <w:rsid w:val="00787D7F"/>
    <w:rsid w:val="00797580"/>
    <w:rsid w:val="007A0E38"/>
    <w:rsid w:val="007B38A3"/>
    <w:rsid w:val="007B5604"/>
    <w:rsid w:val="007C3EB7"/>
    <w:rsid w:val="007C4231"/>
    <w:rsid w:val="007E196F"/>
    <w:rsid w:val="007F362B"/>
    <w:rsid w:val="00803784"/>
    <w:rsid w:val="0082655E"/>
    <w:rsid w:val="008400A6"/>
    <w:rsid w:val="008420F9"/>
    <w:rsid w:val="008545B6"/>
    <w:rsid w:val="0086163E"/>
    <w:rsid w:val="00864462"/>
    <w:rsid w:val="0086455D"/>
    <w:rsid w:val="008933E0"/>
    <w:rsid w:val="008B582E"/>
    <w:rsid w:val="008C45EF"/>
    <w:rsid w:val="008F3279"/>
    <w:rsid w:val="00920703"/>
    <w:rsid w:val="009244DD"/>
    <w:rsid w:val="00930635"/>
    <w:rsid w:val="00965F17"/>
    <w:rsid w:val="009667FF"/>
    <w:rsid w:val="00985B17"/>
    <w:rsid w:val="009960AC"/>
    <w:rsid w:val="009E5E82"/>
    <w:rsid w:val="00A00729"/>
    <w:rsid w:val="00A10EF6"/>
    <w:rsid w:val="00A11B0E"/>
    <w:rsid w:val="00A11E94"/>
    <w:rsid w:val="00A327A2"/>
    <w:rsid w:val="00A74A08"/>
    <w:rsid w:val="00AA0330"/>
    <w:rsid w:val="00AA1C3F"/>
    <w:rsid w:val="00AA5595"/>
    <w:rsid w:val="00AE2217"/>
    <w:rsid w:val="00AF72A9"/>
    <w:rsid w:val="00B2195A"/>
    <w:rsid w:val="00B27AC0"/>
    <w:rsid w:val="00B45051"/>
    <w:rsid w:val="00B6274C"/>
    <w:rsid w:val="00B6358C"/>
    <w:rsid w:val="00B703A8"/>
    <w:rsid w:val="00B7616D"/>
    <w:rsid w:val="00B83DC9"/>
    <w:rsid w:val="00BB4F02"/>
    <w:rsid w:val="00BE4C39"/>
    <w:rsid w:val="00BF656D"/>
    <w:rsid w:val="00C011CA"/>
    <w:rsid w:val="00C25555"/>
    <w:rsid w:val="00C259C9"/>
    <w:rsid w:val="00C27B72"/>
    <w:rsid w:val="00C375EC"/>
    <w:rsid w:val="00C71960"/>
    <w:rsid w:val="00C74B37"/>
    <w:rsid w:val="00C81EBA"/>
    <w:rsid w:val="00C91AB9"/>
    <w:rsid w:val="00CC5013"/>
    <w:rsid w:val="00CF3C83"/>
    <w:rsid w:val="00CF4F86"/>
    <w:rsid w:val="00D03AD8"/>
    <w:rsid w:val="00D12C56"/>
    <w:rsid w:val="00D16ACF"/>
    <w:rsid w:val="00D175DA"/>
    <w:rsid w:val="00D400D4"/>
    <w:rsid w:val="00D40F67"/>
    <w:rsid w:val="00D60E51"/>
    <w:rsid w:val="00D74314"/>
    <w:rsid w:val="00D90B07"/>
    <w:rsid w:val="00DB1D28"/>
    <w:rsid w:val="00DC31F1"/>
    <w:rsid w:val="00DD59D4"/>
    <w:rsid w:val="00DE0432"/>
    <w:rsid w:val="00DE3DDC"/>
    <w:rsid w:val="00DF2140"/>
    <w:rsid w:val="00E033A8"/>
    <w:rsid w:val="00E174B6"/>
    <w:rsid w:val="00E20162"/>
    <w:rsid w:val="00E25BB4"/>
    <w:rsid w:val="00E27882"/>
    <w:rsid w:val="00E33BAE"/>
    <w:rsid w:val="00E33D59"/>
    <w:rsid w:val="00E36CDF"/>
    <w:rsid w:val="00E51102"/>
    <w:rsid w:val="00E5191D"/>
    <w:rsid w:val="00E57342"/>
    <w:rsid w:val="00E61C6C"/>
    <w:rsid w:val="00E632F4"/>
    <w:rsid w:val="00E74E63"/>
    <w:rsid w:val="00E84125"/>
    <w:rsid w:val="00E96AA5"/>
    <w:rsid w:val="00EC43FB"/>
    <w:rsid w:val="00ED4B0C"/>
    <w:rsid w:val="00ED5BDF"/>
    <w:rsid w:val="00EF6A2E"/>
    <w:rsid w:val="00F15EEE"/>
    <w:rsid w:val="00F2576B"/>
    <w:rsid w:val="00F264D9"/>
    <w:rsid w:val="00F31025"/>
    <w:rsid w:val="00F62723"/>
    <w:rsid w:val="00F64B64"/>
    <w:rsid w:val="00F73B6F"/>
    <w:rsid w:val="00FC02BF"/>
    <w:rsid w:val="00FC0B7B"/>
    <w:rsid w:val="00FD352C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970507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B450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uiPriority w:val="99"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aliases w:val="Footnote number,-E Fußnotenzeichen"/>
    <w:basedOn w:val="Privzetapisavaodstavka"/>
    <w:uiPriority w:val="99"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table" w:styleId="Tabelamrea">
    <w:name w:val="Table Grid"/>
    <w:basedOn w:val="Navadnatabela"/>
    <w:uiPriority w:val="39"/>
    <w:rsid w:val="005756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83D55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83D55"/>
    <w:rPr>
      <w:rFonts w:ascii="Segoe UI" w:eastAsia="Times New Roman" w:hAnsi="Segoe UI" w:cs="Segoe UI"/>
      <w:sz w:val="18"/>
      <w:szCs w:val="18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683906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683906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683906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683906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683906"/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paragraph" w:customStyle="1" w:styleId="Navadensplet1">
    <w:name w:val="Navaden (splet)1"/>
    <w:basedOn w:val="Navaden"/>
    <w:rsid w:val="00E33BAE"/>
    <w:pPr>
      <w:overflowPunct w:val="0"/>
      <w:autoSpaceDE w:val="0"/>
      <w:autoSpaceDN w:val="0"/>
      <w:adjustRightInd w:val="0"/>
      <w:spacing w:before="100" w:after="100"/>
    </w:pPr>
    <w:rPr>
      <w:szCs w:val="20"/>
    </w:rPr>
  </w:style>
  <w:style w:type="paragraph" w:styleId="Revizija">
    <w:name w:val="Revision"/>
    <w:hidden/>
    <w:uiPriority w:val="99"/>
    <w:semiHidden/>
    <w:rsid w:val="00E33D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F4553321-36BD-4FC4-A286-D002DDF7E4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2</Pages>
  <Words>336</Words>
  <Characters>1918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Zoran Ren</dc:creator>
  <cp:keywords/>
  <dc:description/>
  <cp:lastModifiedBy>Nataša Jambrovič Marin</cp:lastModifiedBy>
  <cp:revision>54</cp:revision>
  <dcterms:created xsi:type="dcterms:W3CDTF">2022-01-07T16:56:00Z</dcterms:created>
  <dcterms:modified xsi:type="dcterms:W3CDTF">2025-08-05T11:42:00Z</dcterms:modified>
</cp:coreProperties>
</file>